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36DC" w14:textId="03E11F36" w:rsidR="00521AFB" w:rsidRPr="00F54B2F" w:rsidRDefault="00521AFB" w:rsidP="00020B4B">
      <w:pPr>
        <w:jc w:val="center"/>
        <w:rPr>
          <w:rFonts w:ascii="Arial" w:hAnsi="Arial" w:cs="Arial"/>
        </w:rPr>
      </w:pPr>
      <w:r w:rsidRPr="00521AFB">
        <w:rPr>
          <w:rFonts w:ascii="Arial" w:hAnsi="Arial" w:cs="Arial"/>
          <w:b/>
          <w:bCs/>
          <w:sz w:val="32"/>
          <w:szCs w:val="32"/>
        </w:rPr>
        <w:t>FIELD DALLING AND SAXLINGHAM PARISH COUNCIL</w:t>
      </w:r>
      <w:r>
        <w:rPr>
          <w:rFonts w:ascii="Arial" w:hAnsi="Arial" w:cs="Arial"/>
          <w:b/>
          <w:bCs/>
          <w:sz w:val="32"/>
          <w:szCs w:val="32"/>
        </w:rPr>
        <w:tab/>
      </w:r>
    </w:p>
    <w:p w14:paraId="6ED04BF8" w14:textId="298E0010" w:rsidR="00521AFB" w:rsidRPr="001A054F" w:rsidRDefault="00F54B2F" w:rsidP="000E4E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Notice is given to the </w:t>
      </w:r>
      <w:r w:rsidR="00541DF3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ublic and </w:t>
      </w:r>
      <w:r w:rsidR="009E49CA">
        <w:rPr>
          <w:rFonts w:ascii="Arial" w:hAnsi="Arial" w:cs="Arial"/>
        </w:rPr>
        <w:t>M</w:t>
      </w:r>
      <w:r w:rsidR="00541DF3">
        <w:rPr>
          <w:rFonts w:ascii="Arial" w:hAnsi="Arial" w:cs="Arial"/>
        </w:rPr>
        <w:t>e</w:t>
      </w:r>
      <w:r w:rsidR="009E49CA">
        <w:rPr>
          <w:rFonts w:ascii="Arial" w:hAnsi="Arial" w:cs="Arial"/>
        </w:rPr>
        <w:t xml:space="preserve">mbers of the Council are summoned to </w:t>
      </w:r>
      <w:r w:rsidR="00521AFB" w:rsidRPr="001A054F">
        <w:rPr>
          <w:rFonts w:ascii="Arial" w:hAnsi="Arial" w:cs="Arial"/>
        </w:rPr>
        <w:t xml:space="preserve">attend the </w:t>
      </w:r>
      <w:r w:rsidR="000E4EF0">
        <w:rPr>
          <w:rFonts w:ascii="Arial" w:hAnsi="Arial" w:cs="Arial"/>
        </w:rPr>
        <w:t xml:space="preserve">annual </w:t>
      </w:r>
      <w:r w:rsidR="00521AFB" w:rsidRPr="001A054F">
        <w:rPr>
          <w:rFonts w:ascii="Arial" w:hAnsi="Arial" w:cs="Arial"/>
        </w:rPr>
        <w:t>meeting of Field Dalling and Saxlingham Parish Council on</w:t>
      </w:r>
      <w:r w:rsidR="00F831DB">
        <w:rPr>
          <w:rFonts w:ascii="Arial" w:hAnsi="Arial" w:cs="Arial"/>
        </w:rPr>
        <w:t xml:space="preserve"> </w:t>
      </w:r>
      <w:r w:rsidR="00171F38">
        <w:rPr>
          <w:rFonts w:ascii="Arial" w:hAnsi="Arial" w:cs="Arial"/>
        </w:rPr>
        <w:t>6th</w:t>
      </w:r>
      <w:r w:rsidR="006C28E0">
        <w:rPr>
          <w:rFonts w:ascii="Arial" w:hAnsi="Arial" w:cs="Arial"/>
        </w:rPr>
        <w:t xml:space="preserve"> Ma</w:t>
      </w:r>
      <w:r w:rsidR="00171F38">
        <w:rPr>
          <w:rFonts w:ascii="Arial" w:hAnsi="Arial" w:cs="Arial"/>
        </w:rPr>
        <w:t>y</w:t>
      </w:r>
      <w:r w:rsidR="008265BC">
        <w:rPr>
          <w:rFonts w:ascii="Arial" w:hAnsi="Arial" w:cs="Arial"/>
        </w:rPr>
        <w:t xml:space="preserve"> 2026</w:t>
      </w:r>
      <w:r w:rsidR="00521AFB" w:rsidRPr="001A054F">
        <w:rPr>
          <w:rFonts w:ascii="Arial" w:hAnsi="Arial" w:cs="Arial"/>
        </w:rPr>
        <w:t xml:space="preserve"> at 7pm in the Villagers Hall.</w:t>
      </w:r>
    </w:p>
    <w:p w14:paraId="7A64A13F" w14:textId="6DC2A203" w:rsidR="00521AFB" w:rsidRPr="00541DF3" w:rsidRDefault="00541DF3" w:rsidP="00541DF3">
      <w:pPr>
        <w:spacing w:after="0"/>
        <w:jc w:val="right"/>
        <w:rPr>
          <w:rFonts w:ascii="Bradley Hand ITC" w:hAnsi="Bradley Hand ITC" w:cs="Arial"/>
          <w:color w:val="2F5496" w:themeColor="accent1" w:themeShade="BF"/>
          <w:sz w:val="24"/>
          <w:szCs w:val="24"/>
        </w:rPr>
      </w:pPr>
      <w:r>
        <w:rPr>
          <w:rFonts w:ascii="Bradley Hand ITC" w:hAnsi="Bradley Hand ITC" w:cs="Arial"/>
          <w:color w:val="2F5496" w:themeColor="accent1" w:themeShade="BF"/>
          <w:sz w:val="24"/>
          <w:szCs w:val="24"/>
        </w:rPr>
        <w:t xml:space="preserve">Sarah Hayden </w:t>
      </w:r>
    </w:p>
    <w:p w14:paraId="0B08347B" w14:textId="7446AAB6" w:rsidR="00521AFB" w:rsidRPr="001A054F" w:rsidRDefault="00541DF3" w:rsidP="00541DF3">
      <w:pPr>
        <w:spacing w:after="0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Sarah Hayden </w:t>
      </w:r>
      <w:proofErr w:type="spellStart"/>
      <w:r>
        <w:rPr>
          <w:rFonts w:ascii="Arial" w:hAnsi="Arial" w:cs="Arial"/>
          <w:color w:val="000000" w:themeColor="text1"/>
        </w:rPr>
        <w:t>CiLCA</w:t>
      </w:r>
      <w:proofErr w:type="spellEnd"/>
    </w:p>
    <w:p w14:paraId="4E717EF4" w14:textId="77777777" w:rsidR="00541DF3" w:rsidRDefault="00541DF3" w:rsidP="00541DF3">
      <w:pPr>
        <w:spacing w:after="0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Locum </w:t>
      </w:r>
      <w:r w:rsidR="00521AFB" w:rsidRPr="001A054F">
        <w:rPr>
          <w:rFonts w:ascii="Arial" w:hAnsi="Arial" w:cs="Arial"/>
          <w:color w:val="000000" w:themeColor="text1"/>
        </w:rPr>
        <w:t>Parish Clerk</w:t>
      </w:r>
    </w:p>
    <w:p w14:paraId="14E4A02A" w14:textId="1C890919" w:rsidR="00521AFB" w:rsidRDefault="00753325" w:rsidP="00541DF3">
      <w:pPr>
        <w:spacing w:after="0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28</w:t>
      </w:r>
      <w:r w:rsidRPr="00753325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 xml:space="preserve"> April</w:t>
      </w:r>
      <w:r w:rsidR="00541DF3">
        <w:rPr>
          <w:rFonts w:ascii="Arial" w:hAnsi="Arial" w:cs="Arial"/>
          <w:color w:val="000000" w:themeColor="text1"/>
        </w:rPr>
        <w:t xml:space="preserve"> </w:t>
      </w:r>
      <w:r w:rsidR="003A177E">
        <w:rPr>
          <w:rFonts w:ascii="Arial" w:hAnsi="Arial" w:cs="Arial"/>
          <w:color w:val="000000" w:themeColor="text1"/>
        </w:rPr>
        <w:t>2026</w:t>
      </w:r>
    </w:p>
    <w:p w14:paraId="7A9B778F" w14:textId="77777777" w:rsidR="00541DF3" w:rsidRDefault="00541DF3" w:rsidP="00541DF3">
      <w:pPr>
        <w:spacing w:after="0"/>
        <w:jc w:val="right"/>
        <w:rPr>
          <w:rFonts w:ascii="Arial" w:hAnsi="Arial" w:cs="Arial"/>
          <w:color w:val="000000" w:themeColor="text1"/>
        </w:rPr>
      </w:pPr>
    </w:p>
    <w:p w14:paraId="6DE5EAAB" w14:textId="77777777" w:rsidR="00541DF3" w:rsidRPr="0074547E" w:rsidRDefault="00541DF3" w:rsidP="00541DF3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A054F">
        <w:rPr>
          <w:rFonts w:ascii="Arial" w:hAnsi="Arial" w:cs="Arial"/>
        </w:rPr>
        <w:t>Members of the press and public are</w:t>
      </w:r>
      <w:r>
        <w:rPr>
          <w:rFonts w:ascii="Arial" w:hAnsi="Arial" w:cs="Arial"/>
        </w:rPr>
        <w:t xml:space="preserve"> welcome to attend this meeting</w:t>
      </w:r>
    </w:p>
    <w:p w14:paraId="43F37540" w14:textId="77777777" w:rsidR="00541DF3" w:rsidRDefault="00541DF3" w:rsidP="001A054F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DDE078A" w14:textId="595645C7" w:rsidR="00171F38" w:rsidRDefault="001A054F" w:rsidP="00171F38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A054F">
        <w:rPr>
          <w:rFonts w:ascii="Arial" w:hAnsi="Arial" w:cs="Arial"/>
          <w:b/>
          <w:bCs/>
          <w:color w:val="000000" w:themeColor="text1"/>
          <w:sz w:val="28"/>
          <w:szCs w:val="28"/>
        </w:rPr>
        <w:t>AGENDA</w:t>
      </w:r>
    </w:p>
    <w:p w14:paraId="189EC671" w14:textId="77777777" w:rsidR="0074547E" w:rsidRDefault="0074547E" w:rsidP="0074547E">
      <w:pPr>
        <w:pStyle w:val="ListParagraph"/>
        <w:spacing w:after="0"/>
        <w:rPr>
          <w:rFonts w:ascii="Arial" w:hAnsi="Arial" w:cs="Arial"/>
          <w:b/>
          <w:bCs/>
          <w:color w:val="000000" w:themeColor="text1"/>
        </w:rPr>
      </w:pPr>
    </w:p>
    <w:p w14:paraId="2CFF1692" w14:textId="4A1C3FA1" w:rsidR="00171F38" w:rsidRDefault="00A061FB" w:rsidP="00A061FB">
      <w:pPr>
        <w:tabs>
          <w:tab w:val="left" w:pos="567"/>
        </w:tabs>
        <w:spacing w:after="0"/>
        <w:rPr>
          <w:rFonts w:ascii="Arial" w:hAnsi="Arial" w:cs="Arial"/>
          <w:b/>
          <w:bCs/>
          <w:color w:val="000000" w:themeColor="text1"/>
        </w:rPr>
      </w:pPr>
      <w:r w:rsidRPr="00A061FB">
        <w:rPr>
          <w:rFonts w:ascii="Arial" w:hAnsi="Arial" w:cs="Arial"/>
          <w:b/>
          <w:bCs/>
          <w:color w:val="000000" w:themeColor="text1"/>
        </w:rPr>
        <w:t>1.</w:t>
      </w:r>
      <w:r>
        <w:rPr>
          <w:rFonts w:ascii="Arial" w:hAnsi="Arial" w:cs="Arial"/>
          <w:b/>
          <w:bCs/>
          <w:color w:val="000000" w:themeColor="text1"/>
        </w:rPr>
        <w:tab/>
      </w:r>
      <w:r w:rsidR="00FE182C">
        <w:rPr>
          <w:rFonts w:ascii="Arial" w:hAnsi="Arial" w:cs="Arial"/>
          <w:b/>
          <w:bCs/>
          <w:color w:val="000000" w:themeColor="text1"/>
        </w:rPr>
        <w:t xml:space="preserve">To </w:t>
      </w:r>
      <w:r w:rsidR="00DD0CF0">
        <w:rPr>
          <w:rFonts w:ascii="Arial" w:hAnsi="Arial" w:cs="Arial"/>
          <w:b/>
          <w:bCs/>
          <w:color w:val="000000" w:themeColor="text1"/>
        </w:rPr>
        <w:t>elect the Chairman of the Council followed by signing of Acceptance of Office</w:t>
      </w:r>
    </w:p>
    <w:p w14:paraId="785F8EB1" w14:textId="04F1F6F6" w:rsidR="00A061FB" w:rsidRPr="00A061FB" w:rsidRDefault="00DD0CF0" w:rsidP="00A061FB">
      <w:pPr>
        <w:tabs>
          <w:tab w:val="left" w:pos="567"/>
        </w:tabs>
        <w:spacing w:after="0"/>
      </w:pPr>
      <w:r>
        <w:rPr>
          <w:rFonts w:ascii="Arial" w:hAnsi="Arial" w:cs="Arial"/>
          <w:b/>
          <w:bCs/>
          <w:color w:val="000000" w:themeColor="text1"/>
        </w:rPr>
        <w:t>2.</w:t>
      </w:r>
      <w:r>
        <w:rPr>
          <w:rFonts w:ascii="Arial" w:hAnsi="Arial" w:cs="Arial"/>
          <w:b/>
          <w:bCs/>
          <w:color w:val="000000" w:themeColor="text1"/>
        </w:rPr>
        <w:tab/>
      </w:r>
      <w:r w:rsidR="0074547E" w:rsidRPr="00A061FB">
        <w:rPr>
          <w:rFonts w:ascii="Arial" w:hAnsi="Arial" w:cs="Arial"/>
          <w:b/>
          <w:bCs/>
          <w:color w:val="000000" w:themeColor="text1"/>
        </w:rPr>
        <w:t>T</w:t>
      </w:r>
      <w:r w:rsidR="001A054F" w:rsidRPr="00A061FB">
        <w:rPr>
          <w:rFonts w:ascii="Arial" w:hAnsi="Arial" w:cs="Arial"/>
          <w:b/>
          <w:bCs/>
          <w:color w:val="000000" w:themeColor="text1"/>
        </w:rPr>
        <w:t>o receive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1A054F" w:rsidRPr="00A061FB">
        <w:rPr>
          <w:rFonts w:ascii="Arial" w:hAnsi="Arial" w:cs="Arial"/>
          <w:b/>
          <w:bCs/>
          <w:color w:val="000000" w:themeColor="text1"/>
        </w:rPr>
        <w:t>apologies for absence</w:t>
      </w:r>
    </w:p>
    <w:p w14:paraId="07FF85C4" w14:textId="204D27A8" w:rsidR="001A054F" w:rsidRPr="002D5228" w:rsidRDefault="00B91CFB" w:rsidP="00540974">
      <w:pPr>
        <w:tabs>
          <w:tab w:val="left" w:pos="567"/>
        </w:tabs>
        <w:spacing w:after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3</w:t>
      </w:r>
      <w:r w:rsidR="00353F56">
        <w:rPr>
          <w:rFonts w:ascii="Arial" w:hAnsi="Arial" w:cs="Arial"/>
          <w:b/>
          <w:bCs/>
          <w:color w:val="000000" w:themeColor="text1"/>
        </w:rPr>
        <w:t>.</w:t>
      </w:r>
      <w:r w:rsidR="00353F56">
        <w:rPr>
          <w:rFonts w:ascii="Arial" w:hAnsi="Arial" w:cs="Arial"/>
          <w:b/>
          <w:bCs/>
          <w:color w:val="000000" w:themeColor="text1"/>
        </w:rPr>
        <w:tab/>
      </w:r>
      <w:r w:rsidR="001A054F" w:rsidRPr="002D5228">
        <w:rPr>
          <w:rFonts w:ascii="Arial" w:hAnsi="Arial" w:cs="Arial"/>
          <w:b/>
          <w:bCs/>
          <w:color w:val="000000" w:themeColor="text1"/>
        </w:rPr>
        <w:t>To record declarations of interest and approve any requests for dispensations.</w:t>
      </w:r>
    </w:p>
    <w:p w14:paraId="4A8A3785" w14:textId="69220D27" w:rsidR="00670E80" w:rsidRPr="003D30CA" w:rsidRDefault="00970850" w:rsidP="00540974">
      <w:pPr>
        <w:pStyle w:val="ListParagraph"/>
        <w:tabs>
          <w:tab w:val="left" w:pos="567"/>
        </w:tabs>
        <w:spacing w:after="0"/>
        <w:ind w:left="567" w:hanging="567"/>
        <w:rPr>
          <w:rFonts w:ascii="Arial" w:hAnsi="Arial" w:cs="Arial"/>
          <w:sz w:val="20"/>
          <w:szCs w:val="20"/>
        </w:rPr>
      </w:pPr>
      <w:r w:rsidRPr="0077224B">
        <w:rPr>
          <w:rFonts w:ascii="Arial" w:hAnsi="Arial" w:cs="Arial"/>
          <w:color w:val="EE0000"/>
        </w:rPr>
        <w:tab/>
      </w:r>
      <w:r w:rsidR="009F250B" w:rsidRPr="003D30CA">
        <w:rPr>
          <w:rFonts w:ascii="Arial" w:hAnsi="Arial" w:cs="Arial"/>
        </w:rPr>
        <w:t>[</w:t>
      </w:r>
      <w:r w:rsidR="00670E80" w:rsidRPr="003D30CA">
        <w:rPr>
          <w:rFonts w:ascii="Arial" w:hAnsi="Arial" w:cs="Arial"/>
          <w:sz w:val="20"/>
          <w:szCs w:val="20"/>
        </w:rPr>
        <w:t xml:space="preserve">If </w:t>
      </w:r>
      <w:r w:rsidR="009F250B" w:rsidRPr="003D30CA">
        <w:rPr>
          <w:rFonts w:ascii="Arial" w:hAnsi="Arial" w:cs="Arial"/>
          <w:sz w:val="20"/>
          <w:szCs w:val="20"/>
        </w:rPr>
        <w:t>councillors</w:t>
      </w:r>
      <w:r w:rsidR="00670E80" w:rsidRPr="003D30CA">
        <w:rPr>
          <w:rFonts w:ascii="Arial" w:hAnsi="Arial" w:cs="Arial"/>
          <w:sz w:val="20"/>
          <w:szCs w:val="20"/>
        </w:rPr>
        <w:t xml:space="preserve"> have a Disclosable </w:t>
      </w:r>
      <w:r w:rsidR="002A4C8F" w:rsidRPr="003D30CA">
        <w:rPr>
          <w:rFonts w:ascii="Arial" w:hAnsi="Arial" w:cs="Arial"/>
          <w:sz w:val="20"/>
          <w:szCs w:val="20"/>
        </w:rPr>
        <w:t>Pecuniary</w:t>
      </w:r>
      <w:r w:rsidR="00670E80" w:rsidRPr="003D30CA">
        <w:rPr>
          <w:rFonts w:ascii="Arial" w:hAnsi="Arial" w:cs="Arial"/>
          <w:sz w:val="20"/>
          <w:szCs w:val="20"/>
        </w:rPr>
        <w:t xml:space="preserve"> Interest</w:t>
      </w:r>
      <w:r w:rsidR="00DD2A09" w:rsidRPr="003D30CA">
        <w:rPr>
          <w:rFonts w:ascii="Arial" w:hAnsi="Arial" w:cs="Arial"/>
          <w:sz w:val="20"/>
          <w:szCs w:val="20"/>
        </w:rPr>
        <w:t xml:space="preserve"> or </w:t>
      </w:r>
      <w:r w:rsidR="005171D8" w:rsidRPr="003D30CA">
        <w:rPr>
          <w:rFonts w:ascii="Arial" w:hAnsi="Arial" w:cs="Arial"/>
          <w:sz w:val="20"/>
          <w:szCs w:val="20"/>
        </w:rPr>
        <w:t xml:space="preserve">an Other Registerable Interest </w:t>
      </w:r>
      <w:r w:rsidR="00670E80" w:rsidRPr="003D30CA">
        <w:rPr>
          <w:rFonts w:ascii="Arial" w:hAnsi="Arial" w:cs="Arial"/>
          <w:sz w:val="20"/>
          <w:szCs w:val="20"/>
        </w:rPr>
        <w:t>in a matter to be discussed</w:t>
      </w:r>
      <w:r w:rsidR="004A1E8C" w:rsidRPr="003D30CA">
        <w:rPr>
          <w:rFonts w:ascii="Arial" w:hAnsi="Arial" w:cs="Arial"/>
          <w:sz w:val="20"/>
          <w:szCs w:val="20"/>
        </w:rPr>
        <w:t xml:space="preserve"> </w:t>
      </w:r>
      <w:r w:rsidR="00A44013">
        <w:rPr>
          <w:rFonts w:ascii="Arial" w:hAnsi="Arial" w:cs="Arial"/>
          <w:sz w:val="20"/>
          <w:szCs w:val="20"/>
        </w:rPr>
        <w:t>y</w:t>
      </w:r>
      <w:r w:rsidR="00670E80" w:rsidRPr="003D30CA">
        <w:rPr>
          <w:rFonts w:ascii="Arial" w:hAnsi="Arial" w:cs="Arial"/>
          <w:sz w:val="20"/>
          <w:szCs w:val="20"/>
        </w:rPr>
        <w:t>ou must declare an interest. You may not participate in discussion or vote on the matter</w:t>
      </w:r>
      <w:r w:rsidR="00646512" w:rsidRPr="003D30CA">
        <w:rPr>
          <w:rFonts w:ascii="Arial" w:hAnsi="Arial" w:cs="Arial"/>
          <w:sz w:val="20"/>
          <w:szCs w:val="20"/>
        </w:rPr>
        <w:t xml:space="preserve"> and must leave the room for that item</w:t>
      </w:r>
      <w:r w:rsidR="00D86496" w:rsidRPr="003D30CA">
        <w:rPr>
          <w:rFonts w:ascii="Arial" w:hAnsi="Arial" w:cs="Arial"/>
          <w:sz w:val="20"/>
          <w:szCs w:val="20"/>
        </w:rPr>
        <w:t xml:space="preserve"> unless granted a dispensation</w:t>
      </w:r>
    </w:p>
    <w:p w14:paraId="70668932" w14:textId="64129211" w:rsidR="00670E80" w:rsidRPr="003D30CA" w:rsidRDefault="001E589C" w:rsidP="00540974">
      <w:pPr>
        <w:pStyle w:val="ListParagraph"/>
        <w:tabs>
          <w:tab w:val="left" w:pos="567"/>
        </w:tabs>
        <w:spacing w:after="0"/>
        <w:ind w:left="567" w:hanging="567"/>
        <w:rPr>
          <w:rFonts w:ascii="Arial" w:hAnsi="Arial" w:cs="Arial"/>
          <w:sz w:val="20"/>
          <w:szCs w:val="20"/>
        </w:rPr>
      </w:pPr>
      <w:r w:rsidRPr="003D30CA">
        <w:rPr>
          <w:rFonts w:ascii="Arial" w:hAnsi="Arial" w:cs="Arial"/>
          <w:sz w:val="20"/>
          <w:szCs w:val="20"/>
        </w:rPr>
        <w:tab/>
      </w:r>
      <w:r w:rsidR="00FF3821" w:rsidRPr="003D30CA">
        <w:rPr>
          <w:rFonts w:ascii="Arial" w:hAnsi="Arial" w:cs="Arial"/>
          <w:sz w:val="20"/>
          <w:szCs w:val="20"/>
        </w:rPr>
        <w:t>If y</w:t>
      </w:r>
      <w:r w:rsidR="00670E80" w:rsidRPr="003D30CA">
        <w:rPr>
          <w:rFonts w:ascii="Arial" w:hAnsi="Arial" w:cs="Arial"/>
          <w:sz w:val="20"/>
          <w:szCs w:val="20"/>
        </w:rPr>
        <w:t xml:space="preserve">ou have </w:t>
      </w:r>
      <w:r w:rsidR="00AD7772" w:rsidRPr="003D30CA">
        <w:rPr>
          <w:rFonts w:ascii="Arial" w:hAnsi="Arial" w:cs="Arial"/>
          <w:sz w:val="20"/>
          <w:szCs w:val="20"/>
        </w:rPr>
        <w:t xml:space="preserve">a Non-Registerable </w:t>
      </w:r>
      <w:r w:rsidR="00670E80" w:rsidRPr="003D30CA">
        <w:rPr>
          <w:rFonts w:ascii="Arial" w:hAnsi="Arial" w:cs="Arial"/>
          <w:sz w:val="20"/>
          <w:szCs w:val="20"/>
        </w:rPr>
        <w:t>Interest in a matter to be discussed</w:t>
      </w:r>
      <w:r w:rsidR="003D30CA">
        <w:rPr>
          <w:rFonts w:ascii="Arial" w:hAnsi="Arial" w:cs="Arial"/>
          <w:sz w:val="20"/>
          <w:szCs w:val="20"/>
        </w:rPr>
        <w:t>,</w:t>
      </w:r>
      <w:r w:rsidR="00670E80" w:rsidRPr="003D30CA">
        <w:rPr>
          <w:rFonts w:ascii="Arial" w:hAnsi="Arial" w:cs="Arial"/>
          <w:sz w:val="20"/>
          <w:szCs w:val="20"/>
        </w:rPr>
        <w:t xml:space="preserve"> if it affects</w:t>
      </w:r>
      <w:r w:rsidR="00D52F40" w:rsidRPr="003D30CA">
        <w:rPr>
          <w:rFonts w:ascii="Arial" w:hAnsi="Arial" w:cs="Arial"/>
          <w:sz w:val="20"/>
          <w:szCs w:val="20"/>
        </w:rPr>
        <w:t>:</w:t>
      </w:r>
      <w:r w:rsidR="007115A0" w:rsidRPr="003D30CA">
        <w:rPr>
          <w:rFonts w:ascii="Arial" w:hAnsi="Arial" w:cs="Arial"/>
          <w:sz w:val="20"/>
          <w:szCs w:val="20"/>
        </w:rPr>
        <w:tab/>
      </w:r>
      <w:r w:rsidR="00670E80" w:rsidRPr="003D30CA">
        <w:rPr>
          <w:rFonts w:ascii="Arial" w:hAnsi="Arial" w:cs="Arial"/>
          <w:sz w:val="20"/>
          <w:szCs w:val="20"/>
        </w:rPr>
        <w:t xml:space="preserve">: </w:t>
      </w:r>
    </w:p>
    <w:p w14:paraId="2748FA80" w14:textId="79F4F995" w:rsidR="00670E80" w:rsidRPr="003D30CA" w:rsidRDefault="001E589C" w:rsidP="00540974">
      <w:pPr>
        <w:pStyle w:val="ListParagraph"/>
        <w:tabs>
          <w:tab w:val="left" w:pos="567"/>
        </w:tabs>
        <w:spacing w:after="0"/>
        <w:ind w:left="567" w:hanging="567"/>
        <w:rPr>
          <w:rFonts w:ascii="Arial" w:hAnsi="Arial" w:cs="Arial"/>
          <w:sz w:val="20"/>
          <w:szCs w:val="20"/>
        </w:rPr>
      </w:pPr>
      <w:r w:rsidRPr="003D30CA">
        <w:rPr>
          <w:rFonts w:ascii="Arial" w:hAnsi="Arial" w:cs="Arial"/>
          <w:sz w:val="20"/>
          <w:szCs w:val="20"/>
        </w:rPr>
        <w:tab/>
      </w:r>
      <w:r w:rsidR="00670E80" w:rsidRPr="003D30CA">
        <w:rPr>
          <w:rFonts w:ascii="Arial" w:hAnsi="Arial" w:cs="Arial"/>
          <w:sz w:val="20"/>
          <w:szCs w:val="20"/>
        </w:rPr>
        <w:t xml:space="preserve">• Your wellbeing or financial position </w:t>
      </w:r>
    </w:p>
    <w:p w14:paraId="66683F61" w14:textId="67190C07" w:rsidR="00603DB2" w:rsidRPr="003D30CA" w:rsidRDefault="001E589C" w:rsidP="00540974">
      <w:pPr>
        <w:pStyle w:val="ListParagraph"/>
        <w:tabs>
          <w:tab w:val="left" w:pos="567"/>
        </w:tabs>
        <w:spacing w:after="0"/>
        <w:ind w:left="567" w:hanging="567"/>
        <w:rPr>
          <w:rFonts w:ascii="Arial" w:hAnsi="Arial" w:cs="Arial"/>
          <w:sz w:val="20"/>
          <w:szCs w:val="20"/>
        </w:rPr>
      </w:pPr>
      <w:r w:rsidRPr="003D30CA">
        <w:rPr>
          <w:rFonts w:ascii="Arial" w:hAnsi="Arial" w:cs="Arial"/>
          <w:sz w:val="20"/>
          <w:szCs w:val="20"/>
        </w:rPr>
        <w:tab/>
      </w:r>
      <w:r w:rsidR="00670E80" w:rsidRPr="003D30CA">
        <w:rPr>
          <w:rFonts w:ascii="Arial" w:hAnsi="Arial" w:cs="Arial"/>
          <w:sz w:val="20"/>
          <w:szCs w:val="20"/>
        </w:rPr>
        <w:t xml:space="preserve">• That of your family or close friends </w:t>
      </w:r>
    </w:p>
    <w:p w14:paraId="47EF66CC" w14:textId="1F1CF41D" w:rsidR="00A061FB" w:rsidRPr="003D30CA" w:rsidRDefault="00970850" w:rsidP="00540974">
      <w:pPr>
        <w:pStyle w:val="ListParagraph"/>
        <w:tabs>
          <w:tab w:val="left" w:pos="567"/>
        </w:tabs>
        <w:spacing w:after="0"/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3D30CA">
        <w:rPr>
          <w:rFonts w:ascii="Arial" w:hAnsi="Arial" w:cs="Arial"/>
          <w:sz w:val="20"/>
          <w:szCs w:val="20"/>
        </w:rPr>
        <w:tab/>
      </w:r>
      <w:r w:rsidR="00FF3821" w:rsidRPr="003D30CA">
        <w:rPr>
          <w:rFonts w:ascii="Arial" w:hAnsi="Arial" w:cs="Arial"/>
          <w:sz w:val="20"/>
          <w:szCs w:val="20"/>
        </w:rPr>
        <w:t>y</w:t>
      </w:r>
      <w:r w:rsidR="00670E80" w:rsidRPr="003D30CA">
        <w:rPr>
          <w:rFonts w:ascii="Arial" w:hAnsi="Arial" w:cs="Arial"/>
          <w:sz w:val="20"/>
          <w:szCs w:val="20"/>
        </w:rPr>
        <w:t>ou must declare a</w:t>
      </w:r>
      <w:r w:rsidR="00963D60" w:rsidRPr="003D30CA">
        <w:rPr>
          <w:rFonts w:ascii="Arial" w:hAnsi="Arial" w:cs="Arial"/>
          <w:sz w:val="20"/>
          <w:szCs w:val="20"/>
        </w:rPr>
        <w:t xml:space="preserve">n </w:t>
      </w:r>
      <w:r w:rsidR="00670E80" w:rsidRPr="003D30CA">
        <w:rPr>
          <w:rFonts w:ascii="Arial" w:hAnsi="Arial" w:cs="Arial"/>
          <w:sz w:val="20"/>
          <w:szCs w:val="20"/>
        </w:rPr>
        <w:t>interest and may speak on the matter only if members of the public are also allowed to speak at the meeting, you may not vote in the matter</w:t>
      </w:r>
      <w:r w:rsidR="00FF3821" w:rsidRPr="003D30CA">
        <w:rPr>
          <w:rFonts w:ascii="Arial" w:hAnsi="Arial" w:cs="Arial"/>
          <w:sz w:val="20"/>
          <w:szCs w:val="20"/>
        </w:rPr>
        <w:t xml:space="preserve"> </w:t>
      </w:r>
      <w:r w:rsidR="004A1E8C" w:rsidRPr="003D30CA">
        <w:rPr>
          <w:rFonts w:ascii="Arial" w:hAnsi="Arial" w:cs="Arial"/>
          <w:sz w:val="20"/>
          <w:szCs w:val="20"/>
        </w:rPr>
        <w:t>and must leave the room unless granted a dispensation</w:t>
      </w:r>
    </w:p>
    <w:p w14:paraId="51E2900B" w14:textId="06809DDD" w:rsidR="001A054F" w:rsidRPr="002D5228" w:rsidRDefault="00B91CFB" w:rsidP="00540974">
      <w:pPr>
        <w:tabs>
          <w:tab w:val="left" w:pos="567"/>
        </w:tabs>
        <w:spacing w:after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4</w:t>
      </w:r>
      <w:r w:rsidR="00353F56">
        <w:rPr>
          <w:rFonts w:ascii="Arial" w:hAnsi="Arial" w:cs="Arial"/>
          <w:b/>
          <w:bCs/>
          <w:color w:val="000000" w:themeColor="text1"/>
        </w:rPr>
        <w:t>.</w:t>
      </w:r>
      <w:r w:rsidR="00353F56">
        <w:rPr>
          <w:rFonts w:ascii="Arial" w:hAnsi="Arial" w:cs="Arial"/>
          <w:b/>
          <w:bCs/>
          <w:color w:val="000000" w:themeColor="text1"/>
        </w:rPr>
        <w:tab/>
      </w:r>
      <w:r w:rsidR="001A054F" w:rsidRPr="002D5228">
        <w:rPr>
          <w:rFonts w:ascii="Arial" w:hAnsi="Arial" w:cs="Arial"/>
          <w:b/>
          <w:bCs/>
          <w:color w:val="000000" w:themeColor="text1"/>
        </w:rPr>
        <w:t>Minutes</w:t>
      </w:r>
    </w:p>
    <w:p w14:paraId="5F71D6B6" w14:textId="5BB900A2" w:rsidR="001A054F" w:rsidRDefault="001E589C" w:rsidP="00E33D42">
      <w:pPr>
        <w:tabs>
          <w:tab w:val="left" w:pos="567"/>
        </w:tabs>
        <w:spacing w:after="0"/>
        <w:ind w:left="567" w:hanging="567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1A054F" w:rsidRPr="001A054F">
        <w:rPr>
          <w:rFonts w:ascii="Arial" w:hAnsi="Arial" w:cs="Arial"/>
          <w:color w:val="000000" w:themeColor="text1"/>
        </w:rPr>
        <w:t>To approve the minutes of the</w:t>
      </w:r>
      <w:r w:rsidR="00CC4CDC">
        <w:rPr>
          <w:rFonts w:ascii="Arial" w:hAnsi="Arial" w:cs="Arial"/>
          <w:color w:val="000000" w:themeColor="text1"/>
        </w:rPr>
        <w:t xml:space="preserve"> </w:t>
      </w:r>
      <w:r w:rsidR="001A054F" w:rsidRPr="001A054F">
        <w:rPr>
          <w:rFonts w:ascii="Arial" w:hAnsi="Arial" w:cs="Arial"/>
          <w:color w:val="000000" w:themeColor="text1"/>
        </w:rPr>
        <w:t xml:space="preserve">Parish Council meeting held on </w:t>
      </w:r>
      <w:r w:rsidR="00B13D93">
        <w:rPr>
          <w:rFonts w:ascii="Arial" w:hAnsi="Arial" w:cs="Arial"/>
          <w:color w:val="000000" w:themeColor="text1"/>
        </w:rPr>
        <w:t>19</w:t>
      </w:r>
      <w:r w:rsidR="00B13D93" w:rsidRPr="00B13D93">
        <w:rPr>
          <w:rFonts w:ascii="Arial" w:hAnsi="Arial" w:cs="Arial"/>
          <w:color w:val="000000" w:themeColor="text1"/>
          <w:vertAlign w:val="superscript"/>
        </w:rPr>
        <w:t>th</w:t>
      </w:r>
      <w:r w:rsidR="00B13D93">
        <w:rPr>
          <w:rFonts w:ascii="Arial" w:hAnsi="Arial" w:cs="Arial"/>
          <w:color w:val="000000" w:themeColor="text1"/>
        </w:rPr>
        <w:t xml:space="preserve"> March</w:t>
      </w:r>
      <w:r w:rsidR="007565A1">
        <w:rPr>
          <w:rFonts w:ascii="Arial" w:hAnsi="Arial" w:cs="Arial"/>
          <w:color w:val="000000" w:themeColor="text1"/>
        </w:rPr>
        <w:t xml:space="preserve"> </w:t>
      </w:r>
      <w:r w:rsidR="00DF1925">
        <w:rPr>
          <w:rFonts w:ascii="Arial" w:hAnsi="Arial" w:cs="Arial"/>
          <w:color w:val="000000" w:themeColor="text1"/>
        </w:rPr>
        <w:t>202</w:t>
      </w:r>
      <w:r w:rsidR="00340B76">
        <w:rPr>
          <w:rFonts w:ascii="Arial" w:hAnsi="Arial" w:cs="Arial"/>
          <w:color w:val="000000" w:themeColor="text1"/>
        </w:rPr>
        <w:t>6</w:t>
      </w:r>
      <w:r w:rsidR="0077224B">
        <w:rPr>
          <w:rFonts w:ascii="Arial" w:hAnsi="Arial" w:cs="Arial"/>
          <w:color w:val="000000" w:themeColor="text1"/>
        </w:rPr>
        <w:t xml:space="preserve"> and matters arising from those minutes</w:t>
      </w:r>
    </w:p>
    <w:p w14:paraId="36C6205C" w14:textId="77777777" w:rsidR="00CD4D58" w:rsidRPr="00CD4D58" w:rsidRDefault="00CD4D58" w:rsidP="00540974">
      <w:pPr>
        <w:tabs>
          <w:tab w:val="left" w:pos="567"/>
        </w:tabs>
        <w:spacing w:after="0"/>
        <w:rPr>
          <w:rFonts w:ascii="Arial" w:hAnsi="Arial" w:cs="Arial"/>
          <w:b/>
          <w:bCs/>
          <w:color w:val="000000" w:themeColor="text1"/>
        </w:rPr>
      </w:pPr>
    </w:p>
    <w:p w14:paraId="0ED4B6A3" w14:textId="78438D52" w:rsidR="00CD4D58" w:rsidRDefault="00B91CFB" w:rsidP="00540974">
      <w:pPr>
        <w:tabs>
          <w:tab w:val="left" w:pos="567"/>
        </w:tabs>
        <w:spacing w:after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5</w:t>
      </w:r>
      <w:r w:rsidR="00353F56">
        <w:rPr>
          <w:rFonts w:ascii="Arial" w:hAnsi="Arial" w:cs="Arial"/>
          <w:b/>
          <w:bCs/>
          <w:color w:val="000000" w:themeColor="text1"/>
        </w:rPr>
        <w:t>.</w:t>
      </w:r>
      <w:r w:rsidR="00353F56">
        <w:rPr>
          <w:rFonts w:ascii="Arial" w:hAnsi="Arial" w:cs="Arial"/>
          <w:b/>
          <w:bCs/>
          <w:color w:val="000000" w:themeColor="text1"/>
        </w:rPr>
        <w:tab/>
      </w:r>
      <w:r w:rsidR="0077224B">
        <w:rPr>
          <w:rFonts w:ascii="Arial" w:hAnsi="Arial" w:cs="Arial"/>
          <w:b/>
          <w:bCs/>
          <w:color w:val="000000" w:themeColor="text1"/>
        </w:rPr>
        <w:t xml:space="preserve">Reports and </w:t>
      </w:r>
      <w:r w:rsidR="00CD4D58" w:rsidRPr="002D5228">
        <w:rPr>
          <w:rFonts w:ascii="Arial" w:hAnsi="Arial" w:cs="Arial"/>
          <w:b/>
          <w:bCs/>
          <w:color w:val="000000" w:themeColor="text1"/>
        </w:rPr>
        <w:t>Public For</w:t>
      </w:r>
      <w:r w:rsidR="001E589C" w:rsidRPr="002D5228">
        <w:rPr>
          <w:rFonts w:ascii="Arial" w:hAnsi="Arial" w:cs="Arial"/>
          <w:b/>
          <w:bCs/>
          <w:color w:val="000000" w:themeColor="text1"/>
        </w:rPr>
        <w:t>u</w:t>
      </w:r>
      <w:r w:rsidR="00CD4D58" w:rsidRPr="002D5228">
        <w:rPr>
          <w:rFonts w:ascii="Arial" w:hAnsi="Arial" w:cs="Arial"/>
          <w:b/>
          <w:bCs/>
          <w:color w:val="000000" w:themeColor="text1"/>
        </w:rPr>
        <w:t>m</w:t>
      </w:r>
      <w:r w:rsidR="0077224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70976D43" w14:textId="33161F20" w:rsidR="00265C08" w:rsidRPr="002D5228" w:rsidRDefault="005023EC" w:rsidP="00540974">
      <w:pPr>
        <w:tabs>
          <w:tab w:val="left" w:pos="567"/>
          <w:tab w:val="left" w:pos="1134"/>
        </w:tabs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B91CFB">
        <w:rPr>
          <w:rFonts w:ascii="Arial" w:hAnsi="Arial" w:cs="Arial"/>
          <w:color w:val="000000" w:themeColor="text1"/>
        </w:rPr>
        <w:t>5</w:t>
      </w:r>
      <w:r w:rsidR="00353F56">
        <w:rPr>
          <w:rFonts w:ascii="Arial" w:hAnsi="Arial" w:cs="Arial"/>
          <w:color w:val="000000" w:themeColor="text1"/>
        </w:rPr>
        <w:t>.1</w:t>
      </w:r>
      <w:r w:rsidR="00353F56">
        <w:rPr>
          <w:rFonts w:ascii="Arial" w:hAnsi="Arial" w:cs="Arial"/>
          <w:color w:val="000000" w:themeColor="text1"/>
        </w:rPr>
        <w:tab/>
      </w:r>
      <w:r w:rsidR="0077224B">
        <w:rPr>
          <w:rFonts w:ascii="Arial" w:hAnsi="Arial" w:cs="Arial"/>
          <w:color w:val="000000" w:themeColor="text1"/>
        </w:rPr>
        <w:t>R</w:t>
      </w:r>
      <w:r w:rsidR="00265C08" w:rsidRPr="002D5228">
        <w:rPr>
          <w:rFonts w:ascii="Arial" w:hAnsi="Arial" w:cs="Arial"/>
          <w:color w:val="000000" w:themeColor="text1"/>
        </w:rPr>
        <w:t xml:space="preserve">eport from </w:t>
      </w:r>
      <w:r w:rsidR="00743BF1">
        <w:rPr>
          <w:rFonts w:ascii="Arial" w:hAnsi="Arial" w:cs="Arial"/>
          <w:color w:val="000000" w:themeColor="text1"/>
        </w:rPr>
        <w:t>County C</w:t>
      </w:r>
      <w:r w:rsidR="005F557F">
        <w:rPr>
          <w:rFonts w:ascii="Arial" w:hAnsi="Arial" w:cs="Arial"/>
          <w:color w:val="000000" w:themeColor="text1"/>
        </w:rPr>
        <w:t>ouncillor Michael Dalby</w:t>
      </w:r>
    </w:p>
    <w:p w14:paraId="16F97B00" w14:textId="1FD41F96" w:rsidR="00830765" w:rsidRPr="002D5228" w:rsidRDefault="00970850" w:rsidP="00540974">
      <w:pPr>
        <w:tabs>
          <w:tab w:val="left" w:pos="567"/>
          <w:tab w:val="left" w:pos="1134"/>
        </w:tabs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B91CFB">
        <w:rPr>
          <w:rFonts w:ascii="Arial" w:hAnsi="Arial" w:cs="Arial"/>
          <w:color w:val="000000" w:themeColor="text1"/>
        </w:rPr>
        <w:t>5</w:t>
      </w:r>
      <w:r w:rsidR="00353F56">
        <w:rPr>
          <w:rFonts w:ascii="Arial" w:hAnsi="Arial" w:cs="Arial"/>
          <w:color w:val="000000" w:themeColor="text1"/>
        </w:rPr>
        <w:t>.2</w:t>
      </w:r>
      <w:r w:rsidR="00353F56">
        <w:rPr>
          <w:rFonts w:ascii="Arial" w:hAnsi="Arial" w:cs="Arial"/>
          <w:color w:val="000000" w:themeColor="text1"/>
        </w:rPr>
        <w:tab/>
      </w:r>
      <w:r w:rsidR="0077224B">
        <w:rPr>
          <w:rFonts w:ascii="Arial" w:hAnsi="Arial" w:cs="Arial"/>
          <w:color w:val="000000" w:themeColor="text1"/>
        </w:rPr>
        <w:t>R</w:t>
      </w:r>
      <w:r w:rsidR="00265C08" w:rsidRPr="002D5228">
        <w:rPr>
          <w:rFonts w:ascii="Arial" w:hAnsi="Arial" w:cs="Arial"/>
          <w:color w:val="000000" w:themeColor="text1"/>
        </w:rPr>
        <w:t xml:space="preserve">eport from </w:t>
      </w:r>
      <w:r w:rsidR="00743BF1">
        <w:rPr>
          <w:rFonts w:ascii="Arial" w:hAnsi="Arial" w:cs="Arial"/>
          <w:color w:val="000000" w:themeColor="text1"/>
        </w:rPr>
        <w:t xml:space="preserve">District Cllr. </w:t>
      </w:r>
      <w:r w:rsidR="00265C08" w:rsidRPr="002D5228">
        <w:rPr>
          <w:rFonts w:ascii="Arial" w:hAnsi="Arial" w:cs="Arial"/>
          <w:color w:val="000000" w:themeColor="text1"/>
        </w:rPr>
        <w:t>Sarah B</w:t>
      </w:r>
      <w:r w:rsidR="00CD16C5">
        <w:rPr>
          <w:rFonts w:ascii="Arial" w:hAnsi="Arial" w:cs="Arial"/>
          <w:color w:val="000000" w:themeColor="text1"/>
        </w:rPr>
        <w:t>ü</w:t>
      </w:r>
      <w:r w:rsidR="00265C08" w:rsidRPr="002D5228">
        <w:rPr>
          <w:rFonts w:ascii="Arial" w:hAnsi="Arial" w:cs="Arial"/>
          <w:color w:val="000000" w:themeColor="text1"/>
        </w:rPr>
        <w:t>tikofer</w:t>
      </w:r>
      <w:r w:rsidR="0081500C" w:rsidRPr="002D5228">
        <w:rPr>
          <w:rFonts w:ascii="Arial" w:hAnsi="Arial" w:cs="Arial"/>
          <w:color w:val="000000" w:themeColor="text1"/>
        </w:rPr>
        <w:t xml:space="preserve"> </w:t>
      </w:r>
    </w:p>
    <w:p w14:paraId="75D784BF" w14:textId="6DF633A3" w:rsidR="00712AC8" w:rsidRDefault="00970850" w:rsidP="00540974">
      <w:pPr>
        <w:tabs>
          <w:tab w:val="left" w:pos="567"/>
          <w:tab w:val="left" w:pos="1134"/>
        </w:tabs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B91CFB">
        <w:rPr>
          <w:rFonts w:ascii="Arial" w:hAnsi="Arial" w:cs="Arial"/>
          <w:color w:val="000000" w:themeColor="text1"/>
        </w:rPr>
        <w:t>5</w:t>
      </w:r>
      <w:r w:rsidR="00353F56">
        <w:rPr>
          <w:rFonts w:ascii="Arial" w:hAnsi="Arial" w:cs="Arial"/>
          <w:color w:val="000000" w:themeColor="text1"/>
        </w:rPr>
        <w:t>.</w:t>
      </w:r>
      <w:r w:rsidR="0077224B">
        <w:rPr>
          <w:rFonts w:ascii="Arial" w:hAnsi="Arial" w:cs="Arial"/>
          <w:color w:val="000000" w:themeColor="text1"/>
        </w:rPr>
        <w:t>3</w:t>
      </w:r>
      <w:r w:rsidR="00353F56">
        <w:rPr>
          <w:rFonts w:ascii="Arial" w:hAnsi="Arial" w:cs="Arial"/>
          <w:color w:val="000000" w:themeColor="text1"/>
        </w:rPr>
        <w:tab/>
      </w:r>
      <w:r w:rsidR="00265C08" w:rsidRPr="002D5228">
        <w:rPr>
          <w:rFonts w:ascii="Arial" w:hAnsi="Arial" w:cs="Arial"/>
          <w:color w:val="000000" w:themeColor="text1"/>
        </w:rPr>
        <w:t>To receive questions or comments from members of the public</w:t>
      </w:r>
    </w:p>
    <w:p w14:paraId="384846CF" w14:textId="39E1B95D" w:rsidR="003D30CA" w:rsidRPr="0077224B" w:rsidRDefault="003D30CA" w:rsidP="00CC794B">
      <w:pPr>
        <w:tabs>
          <w:tab w:val="left" w:pos="567"/>
          <w:tab w:val="left" w:pos="1134"/>
        </w:tabs>
        <w:spacing w:after="0"/>
        <w:ind w:left="1134" w:hanging="403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ab/>
        <w:t>[</w:t>
      </w:r>
      <w:r w:rsidRPr="0077224B">
        <w:rPr>
          <w:rFonts w:ascii="Arial" w:hAnsi="Arial" w:cs="Arial"/>
          <w:i/>
          <w:iCs/>
          <w:color w:val="000000" w:themeColor="text1"/>
          <w:sz w:val="20"/>
          <w:szCs w:val="20"/>
        </w:rPr>
        <w:t>Not exceeding 20 mins in total and no person shall speak for more than 5 minutes unless by permission of the Chairman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]</w:t>
      </w:r>
    </w:p>
    <w:p w14:paraId="3EB3170E" w14:textId="13BB8A73" w:rsidR="003959AC" w:rsidRPr="003959AC" w:rsidRDefault="00B57E5E" w:rsidP="00540974">
      <w:pPr>
        <w:tabs>
          <w:tab w:val="left" w:pos="567"/>
        </w:tabs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EE0000"/>
        </w:rPr>
        <w:tab/>
      </w:r>
    </w:p>
    <w:p w14:paraId="1B667ABF" w14:textId="29352885" w:rsidR="005D714C" w:rsidRPr="005D714C" w:rsidRDefault="00B91CFB" w:rsidP="005D714C">
      <w:pPr>
        <w:tabs>
          <w:tab w:val="left" w:pos="567"/>
        </w:tabs>
        <w:spacing w:after="0"/>
        <w:ind w:left="426" w:hanging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6</w:t>
      </w:r>
      <w:r w:rsidR="00353F56">
        <w:rPr>
          <w:rFonts w:ascii="Arial" w:hAnsi="Arial" w:cs="Arial"/>
          <w:b/>
          <w:bCs/>
          <w:color w:val="000000" w:themeColor="text1"/>
        </w:rPr>
        <w:t>.</w:t>
      </w:r>
      <w:r w:rsidR="00353F56">
        <w:rPr>
          <w:rFonts w:ascii="Arial" w:hAnsi="Arial" w:cs="Arial"/>
          <w:b/>
          <w:bCs/>
          <w:color w:val="000000" w:themeColor="text1"/>
        </w:rPr>
        <w:tab/>
      </w:r>
      <w:r w:rsidR="005E29FE">
        <w:rPr>
          <w:rFonts w:ascii="Arial" w:hAnsi="Arial" w:cs="Arial"/>
          <w:b/>
          <w:bCs/>
          <w:color w:val="000000" w:themeColor="text1"/>
        </w:rPr>
        <w:tab/>
      </w:r>
      <w:r w:rsidR="00453577" w:rsidRPr="002D5228">
        <w:rPr>
          <w:rFonts w:ascii="Arial" w:hAnsi="Arial" w:cs="Arial"/>
          <w:b/>
          <w:bCs/>
          <w:color w:val="000000" w:themeColor="text1"/>
        </w:rPr>
        <w:t>Finance and Governance Matters</w:t>
      </w:r>
      <w:r w:rsidR="005D714C">
        <w:rPr>
          <w:rFonts w:ascii="Arial" w:hAnsi="Arial" w:cs="Arial"/>
          <w:b/>
          <w:bCs/>
          <w:color w:val="000000" w:themeColor="text1"/>
        </w:rPr>
        <w:tab/>
        <w:t xml:space="preserve">  </w:t>
      </w:r>
    </w:p>
    <w:p w14:paraId="04DD12D8" w14:textId="44CA81E2" w:rsidR="005D714C" w:rsidRDefault="00970850" w:rsidP="00540974">
      <w:pPr>
        <w:tabs>
          <w:tab w:val="left" w:pos="567"/>
          <w:tab w:val="left" w:pos="1134"/>
          <w:tab w:val="left" w:pos="1418"/>
        </w:tabs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B91CFB">
        <w:rPr>
          <w:rFonts w:ascii="Arial" w:hAnsi="Arial" w:cs="Arial"/>
          <w:color w:val="000000" w:themeColor="text1"/>
        </w:rPr>
        <w:t>6</w:t>
      </w:r>
      <w:r w:rsidR="00353F56">
        <w:rPr>
          <w:rFonts w:ascii="Arial" w:hAnsi="Arial" w:cs="Arial"/>
          <w:color w:val="000000" w:themeColor="text1"/>
        </w:rPr>
        <w:t>.1</w:t>
      </w:r>
      <w:r w:rsidR="005D714C">
        <w:rPr>
          <w:rFonts w:ascii="Arial" w:hAnsi="Arial" w:cs="Arial"/>
          <w:color w:val="000000" w:themeColor="text1"/>
        </w:rPr>
        <w:tab/>
        <w:t>To approve draft IT Policy</w:t>
      </w:r>
    </w:p>
    <w:p w14:paraId="38ED75AC" w14:textId="7C1AF359" w:rsidR="00453577" w:rsidRPr="002D5228" w:rsidRDefault="00353F56" w:rsidP="00540974">
      <w:pPr>
        <w:tabs>
          <w:tab w:val="left" w:pos="567"/>
          <w:tab w:val="left" w:pos="1134"/>
          <w:tab w:val="left" w:pos="1418"/>
        </w:tabs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B91CFB">
        <w:rPr>
          <w:rFonts w:ascii="Arial" w:hAnsi="Arial" w:cs="Arial"/>
          <w:color w:val="000000" w:themeColor="text1"/>
        </w:rPr>
        <w:t>6.2</w:t>
      </w:r>
      <w:r w:rsidR="00B91CFB">
        <w:rPr>
          <w:rFonts w:ascii="Arial" w:hAnsi="Arial" w:cs="Arial"/>
          <w:color w:val="000000" w:themeColor="text1"/>
        </w:rPr>
        <w:tab/>
      </w:r>
      <w:r w:rsidR="00453577" w:rsidRPr="002D5228">
        <w:rPr>
          <w:rFonts w:ascii="Arial" w:hAnsi="Arial" w:cs="Arial"/>
          <w:color w:val="000000" w:themeColor="text1"/>
        </w:rPr>
        <w:t xml:space="preserve">To </w:t>
      </w:r>
      <w:r w:rsidR="00E45E06" w:rsidRPr="002D5228">
        <w:rPr>
          <w:rFonts w:ascii="Arial" w:hAnsi="Arial" w:cs="Arial"/>
          <w:color w:val="000000" w:themeColor="text1"/>
        </w:rPr>
        <w:t>approve</w:t>
      </w:r>
      <w:r w:rsidR="00E209A5">
        <w:rPr>
          <w:rFonts w:ascii="Arial" w:hAnsi="Arial" w:cs="Arial"/>
          <w:color w:val="000000" w:themeColor="text1"/>
        </w:rPr>
        <w:t xml:space="preserve"> List of </w:t>
      </w:r>
      <w:r w:rsidR="007F54A2">
        <w:rPr>
          <w:rFonts w:ascii="Arial" w:hAnsi="Arial" w:cs="Arial"/>
          <w:color w:val="000000" w:themeColor="text1"/>
        </w:rPr>
        <w:t>Payments</w:t>
      </w:r>
    </w:p>
    <w:p w14:paraId="599325B6" w14:textId="522D9398" w:rsidR="008B7394" w:rsidRDefault="00970850" w:rsidP="008D6F6D">
      <w:pPr>
        <w:tabs>
          <w:tab w:val="left" w:pos="567"/>
          <w:tab w:val="left" w:pos="1134"/>
        </w:tabs>
        <w:spacing w:after="0"/>
        <w:ind w:left="1128" w:hanging="112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B91CFB">
        <w:rPr>
          <w:rFonts w:ascii="Arial" w:hAnsi="Arial" w:cs="Arial"/>
          <w:color w:val="000000" w:themeColor="text1"/>
        </w:rPr>
        <w:t>6</w:t>
      </w:r>
      <w:r w:rsidR="00765805">
        <w:rPr>
          <w:rFonts w:ascii="Arial" w:hAnsi="Arial" w:cs="Arial"/>
          <w:color w:val="000000" w:themeColor="text1"/>
        </w:rPr>
        <w:t>.</w:t>
      </w:r>
      <w:r w:rsidR="00B91CFB">
        <w:rPr>
          <w:rFonts w:ascii="Arial" w:hAnsi="Arial" w:cs="Arial"/>
          <w:color w:val="000000" w:themeColor="text1"/>
        </w:rPr>
        <w:t>3</w:t>
      </w:r>
      <w:r w:rsidR="00765805">
        <w:rPr>
          <w:rFonts w:ascii="Arial" w:hAnsi="Arial" w:cs="Arial"/>
          <w:color w:val="000000" w:themeColor="text1"/>
        </w:rPr>
        <w:tab/>
      </w:r>
      <w:r w:rsidR="00453577" w:rsidRPr="002D5228">
        <w:rPr>
          <w:rFonts w:ascii="Arial" w:hAnsi="Arial" w:cs="Arial"/>
          <w:color w:val="000000" w:themeColor="text1"/>
        </w:rPr>
        <w:t xml:space="preserve">To receive </w:t>
      </w:r>
      <w:r w:rsidR="00CA2EAC">
        <w:rPr>
          <w:rFonts w:ascii="Arial" w:hAnsi="Arial" w:cs="Arial"/>
          <w:color w:val="000000" w:themeColor="text1"/>
        </w:rPr>
        <w:t>budget</w:t>
      </w:r>
      <w:r w:rsidR="008D6F6D">
        <w:rPr>
          <w:rFonts w:ascii="Arial" w:hAnsi="Arial" w:cs="Arial"/>
          <w:color w:val="000000" w:themeColor="text1"/>
        </w:rPr>
        <w:t xml:space="preserve"> against actuals,</w:t>
      </w:r>
      <w:r w:rsidR="00CA2EAC">
        <w:rPr>
          <w:rFonts w:ascii="Arial" w:hAnsi="Arial" w:cs="Arial"/>
          <w:color w:val="000000" w:themeColor="text1"/>
        </w:rPr>
        <w:t xml:space="preserve"> c</w:t>
      </w:r>
      <w:r w:rsidR="005B6E9E">
        <w:rPr>
          <w:rFonts w:ascii="Arial" w:hAnsi="Arial" w:cs="Arial"/>
          <w:color w:val="000000" w:themeColor="text1"/>
        </w:rPr>
        <w:t>ash account</w:t>
      </w:r>
      <w:r w:rsidR="007F54A2">
        <w:rPr>
          <w:rFonts w:ascii="Arial" w:hAnsi="Arial" w:cs="Arial"/>
          <w:color w:val="000000" w:themeColor="text1"/>
        </w:rPr>
        <w:t>, explanation of variances</w:t>
      </w:r>
      <w:r w:rsidR="00303B0A">
        <w:rPr>
          <w:rFonts w:ascii="Arial" w:hAnsi="Arial" w:cs="Arial"/>
          <w:color w:val="000000" w:themeColor="text1"/>
        </w:rPr>
        <w:t xml:space="preserve"> </w:t>
      </w:r>
      <w:r w:rsidR="005B6E9E">
        <w:rPr>
          <w:rFonts w:ascii="Arial" w:hAnsi="Arial" w:cs="Arial"/>
          <w:color w:val="000000" w:themeColor="text1"/>
        </w:rPr>
        <w:t>and</w:t>
      </w:r>
      <w:r w:rsidR="00453577" w:rsidRPr="002D5228">
        <w:rPr>
          <w:rFonts w:ascii="Arial" w:hAnsi="Arial" w:cs="Arial"/>
          <w:color w:val="000000" w:themeColor="text1"/>
        </w:rPr>
        <w:t xml:space="preserve"> bank reconciliation</w:t>
      </w:r>
      <w:r w:rsidR="003D65DA" w:rsidRPr="002D5228">
        <w:rPr>
          <w:rFonts w:ascii="Arial" w:hAnsi="Arial" w:cs="Arial"/>
          <w:color w:val="000000" w:themeColor="text1"/>
        </w:rPr>
        <w:t xml:space="preserve"> </w:t>
      </w:r>
      <w:r w:rsidR="00303B0A">
        <w:rPr>
          <w:rFonts w:ascii="Arial" w:hAnsi="Arial" w:cs="Arial"/>
          <w:color w:val="000000" w:themeColor="text1"/>
        </w:rPr>
        <w:t>to 31.3.26</w:t>
      </w:r>
    </w:p>
    <w:p w14:paraId="01B8ABF5" w14:textId="185B82F4" w:rsidR="00303B0A" w:rsidRDefault="00303B0A" w:rsidP="008D6F6D">
      <w:pPr>
        <w:tabs>
          <w:tab w:val="left" w:pos="567"/>
          <w:tab w:val="left" w:pos="1134"/>
        </w:tabs>
        <w:spacing w:after="0"/>
        <w:ind w:left="1128" w:hanging="112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B91CFB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000000" w:themeColor="text1"/>
        </w:rPr>
        <w:t>.</w:t>
      </w:r>
      <w:r w:rsidR="00B91CFB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ab/>
      </w:r>
      <w:r w:rsidR="00CB7A8F">
        <w:rPr>
          <w:rFonts w:ascii="Arial" w:hAnsi="Arial" w:cs="Arial"/>
          <w:color w:val="000000" w:themeColor="text1"/>
        </w:rPr>
        <w:t>To consider and approve the Annual Governance and Accountability Return as follows:</w:t>
      </w:r>
    </w:p>
    <w:p w14:paraId="26BE265F" w14:textId="22BCC73D" w:rsidR="00CB7A8F" w:rsidRDefault="00CB7A8F" w:rsidP="008D6F6D">
      <w:pPr>
        <w:tabs>
          <w:tab w:val="left" w:pos="567"/>
          <w:tab w:val="left" w:pos="1134"/>
        </w:tabs>
        <w:spacing w:after="0"/>
        <w:ind w:left="1128" w:hanging="112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To receive the Annual Internal Audit Report 202</w:t>
      </w:r>
      <w:r w:rsidR="00CC7FF0">
        <w:rPr>
          <w:rFonts w:ascii="Arial" w:hAnsi="Arial" w:cs="Arial"/>
          <w:color w:val="000000" w:themeColor="text1"/>
        </w:rPr>
        <w:t>5-26</w:t>
      </w:r>
    </w:p>
    <w:p w14:paraId="4DF650A4" w14:textId="520ECC48" w:rsidR="00CC7FF0" w:rsidRDefault="00CC7FF0" w:rsidP="008D6F6D">
      <w:pPr>
        <w:tabs>
          <w:tab w:val="left" w:pos="567"/>
          <w:tab w:val="left" w:pos="1134"/>
        </w:tabs>
        <w:spacing w:after="0"/>
        <w:ind w:left="1128" w:hanging="112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To approve section 1 Annual Governance Statement</w:t>
      </w:r>
    </w:p>
    <w:p w14:paraId="05E18C88" w14:textId="43EAA757" w:rsidR="00CC7FF0" w:rsidRDefault="00CC7FF0" w:rsidP="008D6F6D">
      <w:pPr>
        <w:tabs>
          <w:tab w:val="left" w:pos="567"/>
          <w:tab w:val="left" w:pos="1134"/>
        </w:tabs>
        <w:spacing w:after="0"/>
        <w:ind w:left="1128" w:hanging="112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40593D">
        <w:rPr>
          <w:rFonts w:ascii="Arial" w:hAnsi="Arial" w:cs="Arial"/>
          <w:color w:val="000000" w:themeColor="text1"/>
        </w:rPr>
        <w:t>To approve section 2 Accounting Statements</w:t>
      </w:r>
    </w:p>
    <w:p w14:paraId="754C56BF" w14:textId="1187335E" w:rsidR="0040593D" w:rsidRDefault="0040593D" w:rsidP="008D6F6D">
      <w:pPr>
        <w:tabs>
          <w:tab w:val="left" w:pos="567"/>
          <w:tab w:val="left" w:pos="1134"/>
        </w:tabs>
        <w:spacing w:after="0"/>
        <w:ind w:left="1128" w:hanging="112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To complete the Certificate of Exemption</w:t>
      </w:r>
    </w:p>
    <w:p w14:paraId="37773E27" w14:textId="2E6119FB" w:rsidR="00F7447B" w:rsidRDefault="00B91CFB" w:rsidP="008D6F6D">
      <w:pPr>
        <w:tabs>
          <w:tab w:val="left" w:pos="567"/>
          <w:tab w:val="left" w:pos="1134"/>
        </w:tabs>
        <w:spacing w:after="0"/>
        <w:ind w:left="1128" w:hanging="112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9B64C2">
        <w:rPr>
          <w:rFonts w:ascii="Arial" w:hAnsi="Arial" w:cs="Arial"/>
          <w:color w:val="000000" w:themeColor="text1"/>
        </w:rPr>
        <w:t>6.5</w:t>
      </w:r>
      <w:r w:rsidR="009B64C2">
        <w:rPr>
          <w:rFonts w:ascii="Arial" w:hAnsi="Arial" w:cs="Arial"/>
          <w:color w:val="000000" w:themeColor="text1"/>
        </w:rPr>
        <w:tab/>
        <w:t xml:space="preserve">To </w:t>
      </w:r>
      <w:r w:rsidR="002C0807">
        <w:rPr>
          <w:rFonts w:ascii="Arial" w:hAnsi="Arial" w:cs="Arial"/>
          <w:color w:val="000000" w:themeColor="text1"/>
        </w:rPr>
        <w:t xml:space="preserve">review any </w:t>
      </w:r>
      <w:r w:rsidR="009B64C2">
        <w:rPr>
          <w:rFonts w:ascii="Arial" w:hAnsi="Arial" w:cs="Arial"/>
          <w:color w:val="000000" w:themeColor="text1"/>
        </w:rPr>
        <w:t>policie</w:t>
      </w:r>
      <w:r w:rsidR="002C0807">
        <w:rPr>
          <w:rFonts w:ascii="Arial" w:hAnsi="Arial" w:cs="Arial"/>
          <w:color w:val="000000" w:themeColor="text1"/>
        </w:rPr>
        <w:t>s and risk assessments outstanding</w:t>
      </w:r>
      <w:r w:rsidR="00B01F1A">
        <w:rPr>
          <w:rFonts w:ascii="Arial" w:hAnsi="Arial" w:cs="Arial"/>
          <w:color w:val="000000" w:themeColor="text1"/>
        </w:rPr>
        <w:t xml:space="preserve"> for review</w:t>
      </w:r>
    </w:p>
    <w:p w14:paraId="66989D10" w14:textId="53C15172" w:rsidR="00506FF5" w:rsidRDefault="00506FF5" w:rsidP="008D6F6D">
      <w:pPr>
        <w:tabs>
          <w:tab w:val="left" w:pos="567"/>
          <w:tab w:val="left" w:pos="1134"/>
        </w:tabs>
        <w:spacing w:after="0"/>
        <w:ind w:left="1128" w:hanging="112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6.6</w:t>
      </w:r>
      <w:r>
        <w:rPr>
          <w:rFonts w:ascii="Arial" w:hAnsi="Arial" w:cs="Arial"/>
          <w:color w:val="000000" w:themeColor="text1"/>
        </w:rPr>
        <w:tab/>
        <w:t>To approve and sign Clerk’s Contract of Employment</w:t>
      </w:r>
    </w:p>
    <w:p w14:paraId="1B3D965D" w14:textId="77777777" w:rsidR="00EB4341" w:rsidRDefault="00EB4341" w:rsidP="008D6F6D">
      <w:pPr>
        <w:tabs>
          <w:tab w:val="left" w:pos="567"/>
          <w:tab w:val="left" w:pos="1134"/>
        </w:tabs>
        <w:spacing w:after="0"/>
        <w:ind w:left="1128" w:hanging="1128"/>
        <w:rPr>
          <w:rFonts w:ascii="Arial" w:hAnsi="Arial" w:cs="Arial"/>
          <w:color w:val="000000" w:themeColor="text1"/>
        </w:rPr>
      </w:pPr>
    </w:p>
    <w:p w14:paraId="2E7908B8" w14:textId="77777777" w:rsidR="00EB4341" w:rsidRPr="00CC794B" w:rsidRDefault="00EB4341" w:rsidP="008D6F6D">
      <w:pPr>
        <w:tabs>
          <w:tab w:val="left" w:pos="567"/>
          <w:tab w:val="left" w:pos="1134"/>
        </w:tabs>
        <w:spacing w:after="0"/>
        <w:ind w:left="1128" w:hanging="1128"/>
        <w:rPr>
          <w:rFonts w:ascii="Arial" w:hAnsi="Arial" w:cs="Arial"/>
          <w:color w:val="EE0000"/>
        </w:rPr>
      </w:pPr>
    </w:p>
    <w:p w14:paraId="37C34928" w14:textId="77777777" w:rsidR="00F51310" w:rsidRDefault="00F51310" w:rsidP="00540974">
      <w:pPr>
        <w:tabs>
          <w:tab w:val="left" w:pos="567"/>
        </w:tabs>
        <w:spacing w:after="0"/>
        <w:ind w:left="709" w:hanging="709"/>
        <w:rPr>
          <w:rFonts w:ascii="Arial" w:hAnsi="Arial" w:cs="Arial"/>
          <w:color w:val="000000" w:themeColor="text1"/>
        </w:rPr>
      </w:pPr>
    </w:p>
    <w:p w14:paraId="775D8E76" w14:textId="369FA351" w:rsidR="008B7394" w:rsidRPr="002D5228" w:rsidRDefault="00490EBD" w:rsidP="00540974">
      <w:pPr>
        <w:tabs>
          <w:tab w:val="left" w:pos="567"/>
        </w:tabs>
        <w:spacing w:after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7</w:t>
      </w:r>
      <w:r w:rsidR="00765805">
        <w:rPr>
          <w:rFonts w:ascii="Arial" w:hAnsi="Arial" w:cs="Arial"/>
          <w:b/>
          <w:bCs/>
          <w:color w:val="000000" w:themeColor="text1"/>
        </w:rPr>
        <w:t>.</w:t>
      </w:r>
      <w:r w:rsidR="00765805">
        <w:rPr>
          <w:rFonts w:ascii="Arial" w:hAnsi="Arial" w:cs="Arial"/>
          <w:b/>
          <w:bCs/>
          <w:color w:val="000000" w:themeColor="text1"/>
        </w:rPr>
        <w:tab/>
      </w:r>
      <w:r w:rsidR="008B7394" w:rsidRPr="002D5228">
        <w:rPr>
          <w:rFonts w:ascii="Arial" w:hAnsi="Arial" w:cs="Arial"/>
          <w:b/>
          <w:bCs/>
          <w:color w:val="000000" w:themeColor="text1"/>
        </w:rPr>
        <w:t>Planning</w:t>
      </w:r>
    </w:p>
    <w:p w14:paraId="50366955" w14:textId="73F96C0A" w:rsidR="00490EBD" w:rsidRDefault="00970850" w:rsidP="00540974">
      <w:pPr>
        <w:tabs>
          <w:tab w:val="left" w:pos="567"/>
          <w:tab w:val="left" w:pos="1134"/>
        </w:tabs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490EBD">
        <w:rPr>
          <w:rFonts w:ascii="Arial" w:hAnsi="Arial" w:cs="Arial"/>
          <w:color w:val="000000" w:themeColor="text1"/>
        </w:rPr>
        <w:t>7</w:t>
      </w:r>
      <w:r w:rsidR="00765805">
        <w:rPr>
          <w:rFonts w:ascii="Arial" w:hAnsi="Arial" w:cs="Arial"/>
          <w:color w:val="000000" w:themeColor="text1"/>
        </w:rPr>
        <w:t>.1</w:t>
      </w:r>
      <w:r w:rsidR="00765805">
        <w:rPr>
          <w:rFonts w:ascii="Arial" w:hAnsi="Arial" w:cs="Arial"/>
          <w:color w:val="000000" w:themeColor="text1"/>
        </w:rPr>
        <w:tab/>
      </w:r>
      <w:r w:rsidR="008B7394" w:rsidRPr="002D5228">
        <w:rPr>
          <w:rFonts w:ascii="Arial" w:hAnsi="Arial" w:cs="Arial"/>
          <w:color w:val="000000" w:themeColor="text1"/>
        </w:rPr>
        <w:t xml:space="preserve">To </w:t>
      </w:r>
      <w:r w:rsidR="005F7F60">
        <w:rPr>
          <w:rFonts w:ascii="Arial" w:hAnsi="Arial" w:cs="Arial"/>
          <w:color w:val="000000" w:themeColor="text1"/>
        </w:rPr>
        <w:t>consider</w:t>
      </w:r>
      <w:r w:rsidR="008B7394" w:rsidRPr="002D5228">
        <w:rPr>
          <w:rFonts w:ascii="Arial" w:hAnsi="Arial" w:cs="Arial"/>
          <w:color w:val="000000" w:themeColor="text1"/>
        </w:rPr>
        <w:t xml:space="preserve"> </w:t>
      </w:r>
      <w:r w:rsidR="001B4B00">
        <w:rPr>
          <w:rFonts w:ascii="Arial" w:hAnsi="Arial" w:cs="Arial"/>
          <w:color w:val="000000" w:themeColor="text1"/>
        </w:rPr>
        <w:t>applications received after the date of this Agenda</w:t>
      </w:r>
    </w:p>
    <w:p w14:paraId="3D401027" w14:textId="19BF2853" w:rsidR="00490EBD" w:rsidRDefault="00490EBD" w:rsidP="00540974">
      <w:pPr>
        <w:tabs>
          <w:tab w:val="left" w:pos="567"/>
          <w:tab w:val="left" w:pos="1134"/>
        </w:tabs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9C3580">
        <w:rPr>
          <w:rFonts w:ascii="Arial" w:hAnsi="Arial" w:cs="Arial"/>
          <w:color w:val="000000" w:themeColor="text1"/>
        </w:rPr>
        <w:t>7.2</w:t>
      </w:r>
      <w:r w:rsidR="009C3580">
        <w:rPr>
          <w:rFonts w:ascii="Arial" w:hAnsi="Arial" w:cs="Arial"/>
          <w:color w:val="000000" w:themeColor="text1"/>
        </w:rPr>
        <w:tab/>
        <w:t>To consider application:</w:t>
      </w:r>
    </w:p>
    <w:p w14:paraId="60A0B3EE" w14:textId="59FD1F2E" w:rsidR="009C3580" w:rsidRPr="005F7F60" w:rsidRDefault="009C3580" w:rsidP="009C3580">
      <w:pPr>
        <w:tabs>
          <w:tab w:val="left" w:pos="1134"/>
        </w:tabs>
        <w:spacing w:after="0"/>
        <w:ind w:left="1134" w:hanging="1134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6E6AF5" w:rsidRPr="005F7F60">
        <w:rPr>
          <w:rFonts w:ascii="Arial" w:hAnsi="Arial" w:cs="Arial"/>
          <w:i/>
          <w:iCs/>
          <w:color w:val="000000" w:themeColor="text1"/>
        </w:rPr>
        <w:t>PF/</w:t>
      </w:r>
      <w:r w:rsidR="00C47036" w:rsidRPr="005F7F60">
        <w:rPr>
          <w:rFonts w:ascii="Arial" w:hAnsi="Arial" w:cs="Arial"/>
          <w:i/>
          <w:iCs/>
          <w:color w:val="000000" w:themeColor="text1"/>
        </w:rPr>
        <w:t>26/0655 Demolition of agricultural building and erection of self-build dwelling and associated works – Grain Store, Lan</w:t>
      </w:r>
      <w:r w:rsidR="00EB4341">
        <w:rPr>
          <w:rFonts w:ascii="Arial" w:hAnsi="Arial" w:cs="Arial"/>
          <w:i/>
          <w:iCs/>
          <w:color w:val="000000" w:themeColor="text1"/>
        </w:rPr>
        <w:t>g</w:t>
      </w:r>
      <w:r w:rsidR="00C47036" w:rsidRPr="005F7F60">
        <w:rPr>
          <w:rFonts w:ascii="Arial" w:hAnsi="Arial" w:cs="Arial"/>
          <w:i/>
          <w:iCs/>
          <w:color w:val="000000" w:themeColor="text1"/>
        </w:rPr>
        <w:t>ham Road, Field Dalling</w:t>
      </w:r>
    </w:p>
    <w:p w14:paraId="17FB3FB0" w14:textId="24C213E6" w:rsidR="008B7394" w:rsidRDefault="00AE4C9F" w:rsidP="00540974">
      <w:pPr>
        <w:tabs>
          <w:tab w:val="left" w:pos="567"/>
          <w:tab w:val="left" w:pos="1134"/>
        </w:tabs>
        <w:spacing w:after="0"/>
        <w:ind w:left="709" w:hanging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490EBD">
        <w:rPr>
          <w:rFonts w:ascii="Arial" w:hAnsi="Arial" w:cs="Arial"/>
          <w:color w:val="000000" w:themeColor="text1"/>
        </w:rPr>
        <w:t>7</w:t>
      </w:r>
      <w:r>
        <w:rPr>
          <w:rFonts w:ascii="Arial" w:hAnsi="Arial" w:cs="Arial"/>
          <w:color w:val="000000" w:themeColor="text1"/>
        </w:rPr>
        <w:t>.</w:t>
      </w:r>
      <w:r w:rsidR="00765805">
        <w:rPr>
          <w:rFonts w:ascii="Arial" w:hAnsi="Arial" w:cs="Arial"/>
          <w:color w:val="000000" w:themeColor="text1"/>
        </w:rPr>
        <w:t>3</w:t>
      </w:r>
      <w:r w:rsidR="00765805">
        <w:rPr>
          <w:rFonts w:ascii="Arial" w:hAnsi="Arial" w:cs="Arial"/>
          <w:color w:val="000000" w:themeColor="text1"/>
        </w:rPr>
        <w:tab/>
      </w:r>
      <w:r w:rsidR="00102E3C">
        <w:rPr>
          <w:rFonts w:ascii="Arial" w:hAnsi="Arial" w:cs="Arial"/>
          <w:color w:val="000000" w:themeColor="text1"/>
        </w:rPr>
        <w:t>Update on application</w:t>
      </w:r>
      <w:r w:rsidR="00E64A61">
        <w:rPr>
          <w:rFonts w:ascii="Arial" w:hAnsi="Arial" w:cs="Arial"/>
          <w:color w:val="000000" w:themeColor="text1"/>
        </w:rPr>
        <w:t>:</w:t>
      </w:r>
    </w:p>
    <w:p w14:paraId="53A3AE5D" w14:textId="1666A5FC" w:rsidR="007F332F" w:rsidRPr="00F66116" w:rsidRDefault="00E64A61" w:rsidP="00B10270">
      <w:pPr>
        <w:tabs>
          <w:tab w:val="left" w:pos="567"/>
          <w:tab w:val="left" w:pos="1134"/>
        </w:tabs>
        <w:spacing w:after="0"/>
        <w:ind w:left="1134" w:hanging="403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5A196C" w:rsidRPr="00F66116">
        <w:rPr>
          <w:rFonts w:ascii="Arial" w:hAnsi="Arial" w:cs="Arial"/>
          <w:i/>
          <w:iCs/>
          <w:color w:val="000000" w:themeColor="text1"/>
        </w:rPr>
        <w:t>PO/26/</w:t>
      </w:r>
      <w:r w:rsidR="00F66116" w:rsidRPr="00F66116">
        <w:rPr>
          <w:rFonts w:ascii="Arial" w:hAnsi="Arial" w:cs="Arial"/>
          <w:i/>
          <w:iCs/>
          <w:color w:val="000000" w:themeColor="text1"/>
        </w:rPr>
        <w:t>0387 Erection of a light industrial workshop building with ancillary storage (Class E(g)(iii) (outline - all matters reserved) – land to the west of Little Marsh Lane, Field Dalling NR25 7LL</w:t>
      </w:r>
    </w:p>
    <w:p w14:paraId="14A0B2B3" w14:textId="77777777" w:rsidR="00206FDD" w:rsidRDefault="00206FDD" w:rsidP="00540974">
      <w:pPr>
        <w:tabs>
          <w:tab w:val="left" w:pos="567"/>
          <w:tab w:val="left" w:pos="1134"/>
        </w:tabs>
        <w:spacing w:after="0"/>
        <w:ind w:left="1134" w:hanging="403"/>
        <w:rPr>
          <w:rFonts w:ascii="Arial" w:hAnsi="Arial" w:cs="Arial"/>
          <w:i/>
          <w:iCs/>
          <w:color w:val="000000" w:themeColor="text1"/>
        </w:rPr>
      </w:pPr>
    </w:p>
    <w:p w14:paraId="3BFC6BE8" w14:textId="1D392FCA" w:rsidR="00215DA5" w:rsidRDefault="00AF13B8" w:rsidP="00B40AA9">
      <w:pPr>
        <w:tabs>
          <w:tab w:val="left" w:pos="567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765805" w:rsidRPr="00DA2996">
        <w:rPr>
          <w:rFonts w:ascii="Arial" w:hAnsi="Arial" w:cs="Arial"/>
          <w:b/>
          <w:bCs/>
        </w:rPr>
        <w:t>.</w:t>
      </w:r>
      <w:r w:rsidR="00765805" w:rsidRPr="00DA2996">
        <w:rPr>
          <w:rFonts w:ascii="Arial" w:hAnsi="Arial" w:cs="Arial"/>
          <w:b/>
          <w:bCs/>
        </w:rPr>
        <w:tab/>
      </w:r>
      <w:r w:rsidR="00215DA5" w:rsidRPr="00DA2996">
        <w:rPr>
          <w:rFonts w:ascii="Arial" w:hAnsi="Arial" w:cs="Arial"/>
          <w:b/>
          <w:bCs/>
        </w:rPr>
        <w:t>Highways</w:t>
      </w:r>
      <w:r w:rsidR="00920A04" w:rsidRPr="00DA2996">
        <w:rPr>
          <w:rFonts w:ascii="Arial" w:hAnsi="Arial" w:cs="Arial"/>
          <w:b/>
          <w:bCs/>
        </w:rPr>
        <w:t xml:space="preserve"> and Footpaths</w:t>
      </w:r>
    </w:p>
    <w:p w14:paraId="7F9D9D1A" w14:textId="1EADF759" w:rsidR="00E3497F" w:rsidRDefault="00AF13B8" w:rsidP="00CC794B">
      <w:pPr>
        <w:tabs>
          <w:tab w:val="left" w:pos="1134"/>
        </w:tabs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4027A" w:rsidRPr="006813D9">
        <w:rPr>
          <w:rFonts w:ascii="Arial" w:hAnsi="Arial" w:cs="Arial"/>
        </w:rPr>
        <w:t>.1</w:t>
      </w:r>
      <w:r w:rsidR="00CC4912">
        <w:rPr>
          <w:rFonts w:ascii="Arial" w:hAnsi="Arial" w:cs="Arial"/>
          <w:b/>
          <w:bCs/>
        </w:rPr>
        <w:tab/>
      </w:r>
      <w:r w:rsidR="007416AD">
        <w:rPr>
          <w:rFonts w:ascii="Arial" w:hAnsi="Arial" w:cs="Arial"/>
        </w:rPr>
        <w:t>Update on</w:t>
      </w:r>
      <w:r w:rsidR="00D66FE5">
        <w:rPr>
          <w:rFonts w:ascii="Arial" w:hAnsi="Arial" w:cs="Arial"/>
        </w:rPr>
        <w:t xml:space="preserve"> Parish Partnership </w:t>
      </w:r>
      <w:r w:rsidR="007416AD">
        <w:rPr>
          <w:rFonts w:ascii="Arial" w:hAnsi="Arial" w:cs="Arial"/>
        </w:rPr>
        <w:t>project for village gates</w:t>
      </w:r>
    </w:p>
    <w:p w14:paraId="366080A6" w14:textId="21561A73" w:rsidR="0064027A" w:rsidRDefault="002C3188" w:rsidP="00CC794B">
      <w:pPr>
        <w:tabs>
          <w:tab w:val="left" w:pos="1134"/>
        </w:tabs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4027A" w:rsidRPr="006813D9">
        <w:rPr>
          <w:rFonts w:ascii="Arial" w:hAnsi="Arial" w:cs="Arial"/>
        </w:rPr>
        <w:t>.2</w:t>
      </w:r>
      <w:r w:rsidR="0064027A">
        <w:rPr>
          <w:rFonts w:ascii="Arial" w:hAnsi="Arial" w:cs="Arial"/>
          <w:b/>
          <w:bCs/>
        </w:rPr>
        <w:tab/>
      </w:r>
      <w:r w:rsidR="00340B76">
        <w:rPr>
          <w:rFonts w:ascii="Arial" w:hAnsi="Arial" w:cs="Arial"/>
        </w:rPr>
        <w:t xml:space="preserve">Update </w:t>
      </w:r>
      <w:r w:rsidR="0064027A">
        <w:rPr>
          <w:rFonts w:ascii="Arial" w:hAnsi="Arial" w:cs="Arial"/>
        </w:rPr>
        <w:t xml:space="preserve">re: </w:t>
      </w:r>
      <w:r w:rsidR="00CC794B">
        <w:rPr>
          <w:rFonts w:ascii="Arial" w:hAnsi="Arial" w:cs="Arial"/>
        </w:rPr>
        <w:t xml:space="preserve">flooding and </w:t>
      </w:r>
      <w:r w:rsidR="0064027A">
        <w:rPr>
          <w:rFonts w:ascii="Arial" w:hAnsi="Arial" w:cs="Arial"/>
        </w:rPr>
        <w:t>leaking drains</w:t>
      </w:r>
    </w:p>
    <w:p w14:paraId="5135DBF9" w14:textId="0C399566" w:rsidR="001B642C" w:rsidRDefault="002C3188" w:rsidP="00CC794B">
      <w:pPr>
        <w:tabs>
          <w:tab w:val="left" w:pos="1134"/>
        </w:tabs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B642C" w:rsidRPr="006813D9">
        <w:rPr>
          <w:rFonts w:ascii="Arial" w:hAnsi="Arial" w:cs="Arial"/>
        </w:rPr>
        <w:t>.3</w:t>
      </w:r>
      <w:r w:rsidR="001B642C">
        <w:rPr>
          <w:rFonts w:ascii="Arial" w:hAnsi="Arial" w:cs="Arial"/>
        </w:rPr>
        <w:tab/>
        <w:t xml:space="preserve">To </w:t>
      </w:r>
      <w:r w:rsidR="008D1366">
        <w:rPr>
          <w:rFonts w:ascii="Arial" w:hAnsi="Arial" w:cs="Arial"/>
        </w:rPr>
        <w:t>consider</w:t>
      </w:r>
      <w:r w:rsidR="001B642C">
        <w:rPr>
          <w:rFonts w:ascii="Arial" w:hAnsi="Arial" w:cs="Arial"/>
        </w:rPr>
        <w:t xml:space="preserve"> speeding in Saxlingham</w:t>
      </w:r>
      <w:r w:rsidR="00972BD5">
        <w:rPr>
          <w:rFonts w:ascii="Arial" w:hAnsi="Arial" w:cs="Arial"/>
        </w:rPr>
        <w:t xml:space="preserve"> </w:t>
      </w:r>
    </w:p>
    <w:p w14:paraId="45B23694" w14:textId="77777777" w:rsidR="001B642C" w:rsidRPr="0064027A" w:rsidRDefault="001B642C" w:rsidP="00540974">
      <w:pPr>
        <w:tabs>
          <w:tab w:val="left" w:pos="567"/>
        </w:tabs>
        <w:spacing w:after="0"/>
        <w:ind w:left="567" w:hanging="567"/>
        <w:rPr>
          <w:rFonts w:ascii="Arial" w:hAnsi="Arial" w:cs="Arial"/>
        </w:rPr>
      </w:pPr>
    </w:p>
    <w:p w14:paraId="5C8A6793" w14:textId="692F5D2F" w:rsidR="00270B86" w:rsidRPr="00F16FC2" w:rsidRDefault="00540974" w:rsidP="00540974">
      <w:pPr>
        <w:tabs>
          <w:tab w:val="left" w:pos="567"/>
        </w:tabs>
        <w:spacing w:after="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270B86" w:rsidRPr="00F16FC2">
        <w:rPr>
          <w:rFonts w:ascii="Arial" w:hAnsi="Arial" w:cs="Arial"/>
          <w:b/>
          <w:bCs/>
        </w:rPr>
        <w:tab/>
        <w:t>Play Area</w:t>
      </w:r>
    </w:p>
    <w:p w14:paraId="6EF24536" w14:textId="1A2940EE" w:rsidR="001A42DE" w:rsidRDefault="00270B86" w:rsidP="00540974">
      <w:pPr>
        <w:tabs>
          <w:tab w:val="left" w:pos="567"/>
        </w:tabs>
        <w:spacing w:after="0"/>
        <w:ind w:left="709" w:hanging="709"/>
        <w:rPr>
          <w:rFonts w:ascii="Arial" w:hAnsi="Arial" w:cs="Arial"/>
        </w:rPr>
      </w:pPr>
      <w:r w:rsidRPr="00F16FC2">
        <w:rPr>
          <w:rFonts w:ascii="Arial" w:hAnsi="Arial" w:cs="Arial"/>
        </w:rPr>
        <w:tab/>
      </w:r>
      <w:r w:rsidR="002C3188">
        <w:rPr>
          <w:rFonts w:ascii="Arial" w:hAnsi="Arial" w:cs="Arial"/>
        </w:rPr>
        <w:t xml:space="preserve">Update on maintenance and repairs </w:t>
      </w:r>
      <w:r w:rsidR="00540974">
        <w:rPr>
          <w:rFonts w:ascii="Arial" w:hAnsi="Arial" w:cs="Arial"/>
        </w:rPr>
        <w:t xml:space="preserve"> </w:t>
      </w:r>
    </w:p>
    <w:p w14:paraId="427600BD" w14:textId="77777777" w:rsidR="00753325" w:rsidRDefault="00753325" w:rsidP="00540974">
      <w:pPr>
        <w:tabs>
          <w:tab w:val="left" w:pos="567"/>
        </w:tabs>
        <w:spacing w:after="0"/>
        <w:ind w:left="709" w:hanging="709"/>
        <w:rPr>
          <w:rFonts w:ascii="Arial" w:hAnsi="Arial" w:cs="Arial"/>
        </w:rPr>
      </w:pPr>
    </w:p>
    <w:p w14:paraId="5B8AA157" w14:textId="22B40EB1" w:rsidR="001A42DE" w:rsidRDefault="008B1C67" w:rsidP="00540974">
      <w:pPr>
        <w:tabs>
          <w:tab w:val="left" w:pos="567"/>
        </w:tabs>
        <w:spacing w:after="0"/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1A42DE">
        <w:rPr>
          <w:rFonts w:ascii="Arial" w:hAnsi="Arial" w:cs="Arial"/>
          <w:b/>
          <w:bCs/>
        </w:rPr>
        <w:t>.</w:t>
      </w:r>
      <w:r w:rsidR="001A42DE">
        <w:rPr>
          <w:rFonts w:ascii="Arial" w:hAnsi="Arial" w:cs="Arial"/>
          <w:b/>
          <w:bCs/>
        </w:rPr>
        <w:tab/>
        <w:t>Broadband</w:t>
      </w:r>
    </w:p>
    <w:p w14:paraId="61BEC21E" w14:textId="77777777" w:rsidR="00753325" w:rsidRDefault="001A42DE" w:rsidP="00540974">
      <w:pPr>
        <w:tabs>
          <w:tab w:val="left" w:pos="567"/>
        </w:tabs>
        <w:spacing w:after="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B276DA">
        <w:rPr>
          <w:rFonts w:ascii="Arial" w:hAnsi="Arial" w:cs="Arial"/>
        </w:rPr>
        <w:t xml:space="preserve">Update on </w:t>
      </w:r>
      <w:r w:rsidR="00186EC8">
        <w:rPr>
          <w:rFonts w:ascii="Arial" w:hAnsi="Arial" w:cs="Arial"/>
        </w:rPr>
        <w:t xml:space="preserve">fibre Broadband </w:t>
      </w:r>
      <w:r w:rsidR="00B93B4D">
        <w:rPr>
          <w:rFonts w:ascii="Arial" w:hAnsi="Arial" w:cs="Arial"/>
        </w:rPr>
        <w:t>in the villag</w:t>
      </w:r>
      <w:r w:rsidR="00B276DA">
        <w:rPr>
          <w:rFonts w:ascii="Arial" w:hAnsi="Arial" w:cs="Arial"/>
        </w:rPr>
        <w:t>e</w:t>
      </w:r>
      <w:r>
        <w:rPr>
          <w:rFonts w:ascii="Arial" w:hAnsi="Arial" w:cs="Arial"/>
          <w:b/>
          <w:bCs/>
        </w:rPr>
        <w:tab/>
      </w:r>
    </w:p>
    <w:p w14:paraId="1A556087" w14:textId="4407290D" w:rsidR="00913780" w:rsidRPr="00CC4912" w:rsidRDefault="00913780" w:rsidP="00540974">
      <w:pPr>
        <w:tabs>
          <w:tab w:val="left" w:pos="567"/>
        </w:tabs>
        <w:spacing w:after="0"/>
        <w:ind w:left="709" w:hanging="709"/>
        <w:rPr>
          <w:rFonts w:ascii="Arial" w:hAnsi="Arial" w:cs="Arial"/>
        </w:rPr>
      </w:pPr>
      <w:r>
        <w:rPr>
          <w:rFonts w:ascii="Arial" w:hAnsi="Arial" w:cs="Arial"/>
          <w:color w:val="EE0000"/>
        </w:rPr>
        <w:tab/>
      </w:r>
    </w:p>
    <w:p w14:paraId="43DC4F19" w14:textId="692DE69B" w:rsidR="008D1366" w:rsidRDefault="00765805" w:rsidP="00540974">
      <w:pPr>
        <w:tabs>
          <w:tab w:val="left" w:pos="567"/>
        </w:tabs>
        <w:spacing w:after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</w:t>
      </w:r>
      <w:r w:rsidR="008B1C67">
        <w:rPr>
          <w:rFonts w:ascii="Arial" w:hAnsi="Arial" w:cs="Arial"/>
          <w:b/>
          <w:bCs/>
          <w:color w:val="000000" w:themeColor="text1"/>
        </w:rPr>
        <w:t>0</w:t>
      </w:r>
      <w:r>
        <w:rPr>
          <w:rFonts w:ascii="Arial" w:hAnsi="Arial" w:cs="Arial"/>
          <w:b/>
          <w:bCs/>
          <w:color w:val="000000" w:themeColor="text1"/>
        </w:rPr>
        <w:t>.</w:t>
      </w:r>
      <w:r>
        <w:rPr>
          <w:rFonts w:ascii="Arial" w:hAnsi="Arial" w:cs="Arial"/>
          <w:b/>
          <w:bCs/>
          <w:color w:val="000000" w:themeColor="text1"/>
        </w:rPr>
        <w:tab/>
      </w:r>
      <w:r w:rsidR="006D124F">
        <w:rPr>
          <w:rFonts w:ascii="Arial" w:hAnsi="Arial" w:cs="Arial"/>
          <w:b/>
          <w:bCs/>
          <w:color w:val="000000" w:themeColor="text1"/>
        </w:rPr>
        <w:t>To deal with any c</w:t>
      </w:r>
      <w:r w:rsidRPr="002D5228">
        <w:rPr>
          <w:rFonts w:ascii="Arial" w:hAnsi="Arial" w:cs="Arial"/>
          <w:b/>
          <w:bCs/>
          <w:color w:val="000000" w:themeColor="text1"/>
        </w:rPr>
        <w:t>orrespondence</w:t>
      </w:r>
    </w:p>
    <w:p w14:paraId="5ADEB0C6" w14:textId="77777777" w:rsidR="00753325" w:rsidRPr="002D5228" w:rsidRDefault="00753325" w:rsidP="00540974">
      <w:pPr>
        <w:tabs>
          <w:tab w:val="left" w:pos="567"/>
        </w:tabs>
        <w:spacing w:after="0"/>
        <w:rPr>
          <w:rFonts w:ascii="Arial" w:hAnsi="Arial" w:cs="Arial"/>
          <w:b/>
          <w:bCs/>
          <w:color w:val="000000" w:themeColor="text1"/>
        </w:rPr>
      </w:pPr>
    </w:p>
    <w:p w14:paraId="61CB31AF" w14:textId="20F4BACD" w:rsidR="00AF6056" w:rsidRDefault="00765805" w:rsidP="00540974">
      <w:pPr>
        <w:tabs>
          <w:tab w:val="left" w:pos="567"/>
        </w:tabs>
        <w:spacing w:after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</w:t>
      </w:r>
      <w:r w:rsidR="008B1C67">
        <w:rPr>
          <w:rFonts w:ascii="Arial" w:hAnsi="Arial" w:cs="Arial"/>
          <w:b/>
          <w:bCs/>
          <w:color w:val="000000" w:themeColor="text1"/>
        </w:rPr>
        <w:t>1</w:t>
      </w:r>
      <w:r>
        <w:rPr>
          <w:rFonts w:ascii="Arial" w:hAnsi="Arial" w:cs="Arial"/>
          <w:b/>
          <w:bCs/>
          <w:color w:val="000000" w:themeColor="text1"/>
        </w:rPr>
        <w:t>.</w:t>
      </w:r>
      <w:r>
        <w:rPr>
          <w:rFonts w:ascii="Arial" w:hAnsi="Arial" w:cs="Arial"/>
          <w:b/>
          <w:bCs/>
          <w:color w:val="000000" w:themeColor="text1"/>
        </w:rPr>
        <w:tab/>
      </w:r>
      <w:r w:rsidR="008B7394" w:rsidRPr="002D5228">
        <w:rPr>
          <w:rFonts w:ascii="Arial" w:hAnsi="Arial" w:cs="Arial"/>
          <w:b/>
          <w:bCs/>
          <w:color w:val="000000" w:themeColor="text1"/>
        </w:rPr>
        <w:t>Dat</w:t>
      </w:r>
      <w:r w:rsidR="00B276DA">
        <w:rPr>
          <w:rFonts w:ascii="Arial" w:hAnsi="Arial" w:cs="Arial"/>
          <w:b/>
          <w:bCs/>
          <w:color w:val="000000" w:themeColor="text1"/>
        </w:rPr>
        <w:t>es for meetings for the forthcoming year</w:t>
      </w:r>
    </w:p>
    <w:p w14:paraId="5953E18C" w14:textId="77777777" w:rsidR="00753325" w:rsidRDefault="00753325" w:rsidP="00540974">
      <w:pPr>
        <w:tabs>
          <w:tab w:val="left" w:pos="567"/>
        </w:tabs>
        <w:spacing w:after="0"/>
        <w:rPr>
          <w:rFonts w:ascii="Arial" w:hAnsi="Arial" w:cs="Arial"/>
          <w:color w:val="000000" w:themeColor="text1"/>
        </w:rPr>
      </w:pPr>
    </w:p>
    <w:p w14:paraId="51995EF9" w14:textId="63EE3437" w:rsidR="000757A8" w:rsidRDefault="00765805" w:rsidP="00540974">
      <w:pPr>
        <w:tabs>
          <w:tab w:val="left" w:pos="567"/>
        </w:tabs>
        <w:spacing w:after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</w:t>
      </w:r>
      <w:r w:rsidR="008B1C67">
        <w:rPr>
          <w:rFonts w:ascii="Arial" w:hAnsi="Arial" w:cs="Arial"/>
          <w:b/>
          <w:bCs/>
          <w:color w:val="000000" w:themeColor="text1"/>
        </w:rPr>
        <w:t>2</w:t>
      </w:r>
      <w:r w:rsidR="00463EE2">
        <w:rPr>
          <w:rFonts w:ascii="Arial" w:hAnsi="Arial" w:cs="Arial"/>
          <w:b/>
          <w:bCs/>
          <w:color w:val="000000" w:themeColor="text1"/>
        </w:rPr>
        <w:t>.</w:t>
      </w:r>
      <w:r>
        <w:rPr>
          <w:rFonts w:ascii="Arial" w:hAnsi="Arial" w:cs="Arial"/>
          <w:b/>
          <w:bCs/>
          <w:color w:val="000000" w:themeColor="text1"/>
        </w:rPr>
        <w:tab/>
      </w:r>
      <w:r w:rsidR="008B7394" w:rsidRPr="002D5228">
        <w:rPr>
          <w:rFonts w:ascii="Arial" w:hAnsi="Arial" w:cs="Arial"/>
          <w:b/>
          <w:bCs/>
          <w:color w:val="000000" w:themeColor="text1"/>
        </w:rPr>
        <w:t>Matters for</w:t>
      </w:r>
      <w:r>
        <w:rPr>
          <w:rFonts w:ascii="Arial" w:hAnsi="Arial" w:cs="Arial"/>
          <w:b/>
          <w:bCs/>
          <w:color w:val="000000" w:themeColor="text1"/>
        </w:rPr>
        <w:t xml:space="preserve"> information or</w:t>
      </w:r>
      <w:r w:rsidR="008B7394" w:rsidRPr="002D5228">
        <w:rPr>
          <w:rFonts w:ascii="Arial" w:hAnsi="Arial" w:cs="Arial"/>
          <w:b/>
          <w:bCs/>
          <w:color w:val="000000" w:themeColor="text1"/>
        </w:rPr>
        <w:t xml:space="preserve"> next agenda</w:t>
      </w:r>
    </w:p>
    <w:sectPr w:rsidR="000757A8" w:rsidSect="00A44013">
      <w:footerReference w:type="default" r:id="rId8"/>
      <w:pgSz w:w="11906" w:h="16838"/>
      <w:pgMar w:top="1134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29369" w14:textId="77777777" w:rsidR="00012591" w:rsidRDefault="00012591" w:rsidP="00521AFB">
      <w:pPr>
        <w:spacing w:after="0" w:line="240" w:lineRule="auto"/>
      </w:pPr>
      <w:r>
        <w:separator/>
      </w:r>
    </w:p>
  </w:endnote>
  <w:endnote w:type="continuationSeparator" w:id="0">
    <w:p w14:paraId="20607100" w14:textId="77777777" w:rsidR="00012591" w:rsidRDefault="00012591" w:rsidP="0052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16DEF" w14:textId="08331911" w:rsidR="00521AFB" w:rsidRDefault="00E209A5">
    <w:pPr>
      <w:pStyle w:val="Footer"/>
    </w:pPr>
    <w:r>
      <w:t xml:space="preserve">Parish </w:t>
    </w:r>
    <w:r w:rsidR="00521AFB">
      <w:t xml:space="preserve">Clerk: </w:t>
    </w:r>
    <w:r w:rsidR="00463EE2">
      <w:t xml:space="preserve"> Sarah Hayden </w:t>
    </w:r>
    <w:proofErr w:type="spellStart"/>
    <w:r w:rsidR="00463EE2">
      <w:t>CiLCA</w:t>
    </w:r>
    <w:proofErr w:type="spellEnd"/>
    <w:r w:rsidR="00463EE2">
      <w:t xml:space="preserve">  </w:t>
    </w:r>
    <w:r w:rsidR="00534121">
      <w:t xml:space="preserve"> </w:t>
    </w:r>
    <w:r>
      <w:t xml:space="preserve">          </w:t>
    </w:r>
    <w:r w:rsidR="00534121">
      <w:t xml:space="preserve">  </w:t>
    </w:r>
    <w:r w:rsidR="00463EE2">
      <w:t>Address: 53 Cromer Road, Lower Gresham, NR11 8RB</w:t>
    </w:r>
  </w:p>
  <w:p w14:paraId="005BAAF7" w14:textId="378F2FB6" w:rsidR="00521AFB" w:rsidRDefault="00521AFB">
    <w:pPr>
      <w:pStyle w:val="Footer"/>
    </w:pPr>
    <w:r>
      <w:t xml:space="preserve">Telephone: </w:t>
    </w:r>
    <w:r w:rsidR="00463EE2">
      <w:t xml:space="preserve">01263 570223 and </w:t>
    </w:r>
    <w:r>
      <w:t>07776151735</w:t>
    </w:r>
    <w:r w:rsidR="00463EE2">
      <w:t xml:space="preserve">                  </w:t>
    </w:r>
    <w:r>
      <w:t xml:space="preserve">Email: </w:t>
    </w:r>
    <w:r w:rsidR="00463EE2">
      <w:t>clerk@fdandsparishcouncil.gov.uk</w:t>
    </w:r>
  </w:p>
  <w:p w14:paraId="3F6D4F7C" w14:textId="77777777" w:rsidR="00521AFB" w:rsidRDefault="00521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032BB" w14:textId="77777777" w:rsidR="00012591" w:rsidRDefault="00012591" w:rsidP="00521AFB">
      <w:pPr>
        <w:spacing w:after="0" w:line="240" w:lineRule="auto"/>
      </w:pPr>
      <w:r>
        <w:separator/>
      </w:r>
    </w:p>
  </w:footnote>
  <w:footnote w:type="continuationSeparator" w:id="0">
    <w:p w14:paraId="34A31189" w14:textId="77777777" w:rsidR="00012591" w:rsidRDefault="00012591" w:rsidP="00521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6BC8"/>
    <w:multiLevelType w:val="hybridMultilevel"/>
    <w:tmpl w:val="721881C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6230F7"/>
    <w:multiLevelType w:val="hybridMultilevel"/>
    <w:tmpl w:val="650E3AC4"/>
    <w:lvl w:ilvl="0" w:tplc="851E5716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06B47"/>
    <w:multiLevelType w:val="multilevel"/>
    <w:tmpl w:val="3EDCEEA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1800"/>
      </w:pPr>
      <w:rPr>
        <w:rFonts w:hint="default"/>
      </w:rPr>
    </w:lvl>
  </w:abstractNum>
  <w:abstractNum w:abstractNumId="3" w15:restartNumberingAfterBreak="0">
    <w:nsid w:val="6FA37E00"/>
    <w:multiLevelType w:val="hybridMultilevel"/>
    <w:tmpl w:val="A350AD80"/>
    <w:lvl w:ilvl="0" w:tplc="798676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94919220">
    <w:abstractNumId w:val="2"/>
  </w:num>
  <w:num w:numId="2" w16cid:durableId="2144157466">
    <w:abstractNumId w:val="0"/>
  </w:num>
  <w:num w:numId="3" w16cid:durableId="1585068176">
    <w:abstractNumId w:val="3"/>
  </w:num>
  <w:num w:numId="4" w16cid:durableId="493375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FB"/>
    <w:rsid w:val="000003B1"/>
    <w:rsid w:val="000008B2"/>
    <w:rsid w:val="00000D52"/>
    <w:rsid w:val="000026D1"/>
    <w:rsid w:val="000034A6"/>
    <w:rsid w:val="000036BF"/>
    <w:rsid w:val="00003760"/>
    <w:rsid w:val="00003A29"/>
    <w:rsid w:val="00003E7E"/>
    <w:rsid w:val="0000484E"/>
    <w:rsid w:val="00012591"/>
    <w:rsid w:val="00012F00"/>
    <w:rsid w:val="00017952"/>
    <w:rsid w:val="00020B4B"/>
    <w:rsid w:val="00020E27"/>
    <w:rsid w:val="00021635"/>
    <w:rsid w:val="00021FF1"/>
    <w:rsid w:val="000239D9"/>
    <w:rsid w:val="00026FD6"/>
    <w:rsid w:val="00027CB3"/>
    <w:rsid w:val="00027F86"/>
    <w:rsid w:val="000340EE"/>
    <w:rsid w:val="000362A2"/>
    <w:rsid w:val="00036350"/>
    <w:rsid w:val="000439E8"/>
    <w:rsid w:val="0005505D"/>
    <w:rsid w:val="00057BF6"/>
    <w:rsid w:val="00057CC8"/>
    <w:rsid w:val="0006014F"/>
    <w:rsid w:val="0006234F"/>
    <w:rsid w:val="000626C6"/>
    <w:rsid w:val="00064FCE"/>
    <w:rsid w:val="000653D9"/>
    <w:rsid w:val="00070AEE"/>
    <w:rsid w:val="000734E5"/>
    <w:rsid w:val="00073895"/>
    <w:rsid w:val="0007548F"/>
    <w:rsid w:val="000757A8"/>
    <w:rsid w:val="00081715"/>
    <w:rsid w:val="00082711"/>
    <w:rsid w:val="000875CE"/>
    <w:rsid w:val="00090DE1"/>
    <w:rsid w:val="000915AC"/>
    <w:rsid w:val="000A0F57"/>
    <w:rsid w:val="000A4834"/>
    <w:rsid w:val="000B6488"/>
    <w:rsid w:val="000C6213"/>
    <w:rsid w:val="000D0CC5"/>
    <w:rsid w:val="000D3241"/>
    <w:rsid w:val="000D4E29"/>
    <w:rsid w:val="000D77F3"/>
    <w:rsid w:val="000E0DE5"/>
    <w:rsid w:val="000E3EEE"/>
    <w:rsid w:val="000E4EF0"/>
    <w:rsid w:val="000E5603"/>
    <w:rsid w:val="000E58E3"/>
    <w:rsid w:val="000F161A"/>
    <w:rsid w:val="000F444D"/>
    <w:rsid w:val="000F51CB"/>
    <w:rsid w:val="000F5C83"/>
    <w:rsid w:val="001016A1"/>
    <w:rsid w:val="00102E3C"/>
    <w:rsid w:val="0010534A"/>
    <w:rsid w:val="0011374B"/>
    <w:rsid w:val="00117F8E"/>
    <w:rsid w:val="00121411"/>
    <w:rsid w:val="00127A00"/>
    <w:rsid w:val="001326C6"/>
    <w:rsid w:val="00133879"/>
    <w:rsid w:val="0013662E"/>
    <w:rsid w:val="00140B6C"/>
    <w:rsid w:val="00141B7D"/>
    <w:rsid w:val="001474F0"/>
    <w:rsid w:val="001500EB"/>
    <w:rsid w:val="0015083B"/>
    <w:rsid w:val="001573F8"/>
    <w:rsid w:val="00164754"/>
    <w:rsid w:val="0016755E"/>
    <w:rsid w:val="0017183C"/>
    <w:rsid w:val="00171F38"/>
    <w:rsid w:val="00174D36"/>
    <w:rsid w:val="00176EA0"/>
    <w:rsid w:val="00181AD7"/>
    <w:rsid w:val="00186EC8"/>
    <w:rsid w:val="00187978"/>
    <w:rsid w:val="001947D3"/>
    <w:rsid w:val="0019512F"/>
    <w:rsid w:val="00197ED3"/>
    <w:rsid w:val="001A054F"/>
    <w:rsid w:val="001A08DF"/>
    <w:rsid w:val="001A1C3F"/>
    <w:rsid w:val="001A42DE"/>
    <w:rsid w:val="001A50EC"/>
    <w:rsid w:val="001B3A7A"/>
    <w:rsid w:val="001B4B00"/>
    <w:rsid w:val="001B642C"/>
    <w:rsid w:val="001B7E19"/>
    <w:rsid w:val="001C26C3"/>
    <w:rsid w:val="001C6307"/>
    <w:rsid w:val="001C7A8A"/>
    <w:rsid w:val="001D0CF2"/>
    <w:rsid w:val="001D4BF3"/>
    <w:rsid w:val="001D637E"/>
    <w:rsid w:val="001E2296"/>
    <w:rsid w:val="001E45E5"/>
    <w:rsid w:val="001E589C"/>
    <w:rsid w:val="001E6292"/>
    <w:rsid w:val="00202101"/>
    <w:rsid w:val="00206FDD"/>
    <w:rsid w:val="00211AD2"/>
    <w:rsid w:val="00215DA5"/>
    <w:rsid w:val="00216422"/>
    <w:rsid w:val="00221955"/>
    <w:rsid w:val="002237C6"/>
    <w:rsid w:val="00227A2B"/>
    <w:rsid w:val="0023326C"/>
    <w:rsid w:val="00241EEC"/>
    <w:rsid w:val="00245EB1"/>
    <w:rsid w:val="00250817"/>
    <w:rsid w:val="00250AFB"/>
    <w:rsid w:val="00252795"/>
    <w:rsid w:val="002539BB"/>
    <w:rsid w:val="00254313"/>
    <w:rsid w:val="00265AA1"/>
    <w:rsid w:val="00265C08"/>
    <w:rsid w:val="00270B86"/>
    <w:rsid w:val="0027600C"/>
    <w:rsid w:val="00277C1A"/>
    <w:rsid w:val="0028347B"/>
    <w:rsid w:val="00285641"/>
    <w:rsid w:val="00287ADB"/>
    <w:rsid w:val="00287C16"/>
    <w:rsid w:val="00287C6D"/>
    <w:rsid w:val="002A4C8F"/>
    <w:rsid w:val="002B1761"/>
    <w:rsid w:val="002C0807"/>
    <w:rsid w:val="002C3188"/>
    <w:rsid w:val="002C3939"/>
    <w:rsid w:val="002C5DF2"/>
    <w:rsid w:val="002C749E"/>
    <w:rsid w:val="002D235C"/>
    <w:rsid w:val="002D5228"/>
    <w:rsid w:val="002D78BE"/>
    <w:rsid w:val="002E0BDA"/>
    <w:rsid w:val="002E1064"/>
    <w:rsid w:val="002E1CCD"/>
    <w:rsid w:val="002E2C04"/>
    <w:rsid w:val="002E6244"/>
    <w:rsid w:val="002E6608"/>
    <w:rsid w:val="002E6DE5"/>
    <w:rsid w:val="002F1BAA"/>
    <w:rsid w:val="002F221C"/>
    <w:rsid w:val="002F784D"/>
    <w:rsid w:val="003011E0"/>
    <w:rsid w:val="00301678"/>
    <w:rsid w:val="00303B0A"/>
    <w:rsid w:val="00307CC2"/>
    <w:rsid w:val="003111EC"/>
    <w:rsid w:val="003141B2"/>
    <w:rsid w:val="00314F2B"/>
    <w:rsid w:val="003158D4"/>
    <w:rsid w:val="00321197"/>
    <w:rsid w:val="00326509"/>
    <w:rsid w:val="003325A2"/>
    <w:rsid w:val="0033520A"/>
    <w:rsid w:val="0034061A"/>
    <w:rsid w:val="00340B76"/>
    <w:rsid w:val="00341511"/>
    <w:rsid w:val="00347C4E"/>
    <w:rsid w:val="00353F56"/>
    <w:rsid w:val="00370EAA"/>
    <w:rsid w:val="00372461"/>
    <w:rsid w:val="00374DEF"/>
    <w:rsid w:val="00377759"/>
    <w:rsid w:val="003814D5"/>
    <w:rsid w:val="003860DE"/>
    <w:rsid w:val="00390A1D"/>
    <w:rsid w:val="003922BA"/>
    <w:rsid w:val="003935F1"/>
    <w:rsid w:val="003959AC"/>
    <w:rsid w:val="003A177E"/>
    <w:rsid w:val="003A6562"/>
    <w:rsid w:val="003C1902"/>
    <w:rsid w:val="003D09DB"/>
    <w:rsid w:val="003D1769"/>
    <w:rsid w:val="003D3007"/>
    <w:rsid w:val="003D30CA"/>
    <w:rsid w:val="003D65DA"/>
    <w:rsid w:val="003E0024"/>
    <w:rsid w:val="003E2ABC"/>
    <w:rsid w:val="003E6B64"/>
    <w:rsid w:val="003E7A82"/>
    <w:rsid w:val="003F1543"/>
    <w:rsid w:val="003F4DC8"/>
    <w:rsid w:val="003F52DE"/>
    <w:rsid w:val="003F629D"/>
    <w:rsid w:val="003F662C"/>
    <w:rsid w:val="00400C58"/>
    <w:rsid w:val="004057C7"/>
    <w:rsid w:val="0040593D"/>
    <w:rsid w:val="00411654"/>
    <w:rsid w:val="0041383E"/>
    <w:rsid w:val="00416DDD"/>
    <w:rsid w:val="00422506"/>
    <w:rsid w:val="00434166"/>
    <w:rsid w:val="0043430C"/>
    <w:rsid w:val="00434495"/>
    <w:rsid w:val="004359DC"/>
    <w:rsid w:val="00443961"/>
    <w:rsid w:val="00444175"/>
    <w:rsid w:val="00453577"/>
    <w:rsid w:val="00456925"/>
    <w:rsid w:val="004631A1"/>
    <w:rsid w:val="00463444"/>
    <w:rsid w:val="00463EE2"/>
    <w:rsid w:val="004725C0"/>
    <w:rsid w:val="00474F50"/>
    <w:rsid w:val="0048007A"/>
    <w:rsid w:val="004873A6"/>
    <w:rsid w:val="004905F0"/>
    <w:rsid w:val="00490EBD"/>
    <w:rsid w:val="00493B67"/>
    <w:rsid w:val="004A01BD"/>
    <w:rsid w:val="004A0AC8"/>
    <w:rsid w:val="004A0ADB"/>
    <w:rsid w:val="004A1E57"/>
    <w:rsid w:val="004A1E8C"/>
    <w:rsid w:val="004A329A"/>
    <w:rsid w:val="004B31A5"/>
    <w:rsid w:val="004B65F4"/>
    <w:rsid w:val="004C04C3"/>
    <w:rsid w:val="004D115C"/>
    <w:rsid w:val="004D5761"/>
    <w:rsid w:val="004D5786"/>
    <w:rsid w:val="004E7C7C"/>
    <w:rsid w:val="004F2ADB"/>
    <w:rsid w:val="004F399E"/>
    <w:rsid w:val="004F53F4"/>
    <w:rsid w:val="004F7555"/>
    <w:rsid w:val="005023EC"/>
    <w:rsid w:val="00506FF5"/>
    <w:rsid w:val="005171D8"/>
    <w:rsid w:val="00521AFB"/>
    <w:rsid w:val="00523384"/>
    <w:rsid w:val="0052355D"/>
    <w:rsid w:val="00523DEE"/>
    <w:rsid w:val="00525A59"/>
    <w:rsid w:val="005274BD"/>
    <w:rsid w:val="00534121"/>
    <w:rsid w:val="00536087"/>
    <w:rsid w:val="00536C05"/>
    <w:rsid w:val="00540974"/>
    <w:rsid w:val="00541DC3"/>
    <w:rsid w:val="00541DF3"/>
    <w:rsid w:val="0054419E"/>
    <w:rsid w:val="00545AA2"/>
    <w:rsid w:val="00546B73"/>
    <w:rsid w:val="005514AD"/>
    <w:rsid w:val="0055777B"/>
    <w:rsid w:val="00565F25"/>
    <w:rsid w:val="00567809"/>
    <w:rsid w:val="00570BE7"/>
    <w:rsid w:val="00572056"/>
    <w:rsid w:val="005751D5"/>
    <w:rsid w:val="00575B14"/>
    <w:rsid w:val="005777AF"/>
    <w:rsid w:val="00577F4C"/>
    <w:rsid w:val="00580023"/>
    <w:rsid w:val="00582DCD"/>
    <w:rsid w:val="005835E0"/>
    <w:rsid w:val="005878F1"/>
    <w:rsid w:val="00591180"/>
    <w:rsid w:val="00591D11"/>
    <w:rsid w:val="005A0918"/>
    <w:rsid w:val="005A196C"/>
    <w:rsid w:val="005A75CC"/>
    <w:rsid w:val="005B02CD"/>
    <w:rsid w:val="005B399F"/>
    <w:rsid w:val="005B4967"/>
    <w:rsid w:val="005B6E9E"/>
    <w:rsid w:val="005B7985"/>
    <w:rsid w:val="005C1A29"/>
    <w:rsid w:val="005C56FD"/>
    <w:rsid w:val="005C7162"/>
    <w:rsid w:val="005D21AB"/>
    <w:rsid w:val="005D5B5B"/>
    <w:rsid w:val="005D714C"/>
    <w:rsid w:val="005E0AEF"/>
    <w:rsid w:val="005E29FE"/>
    <w:rsid w:val="005E464A"/>
    <w:rsid w:val="005F557F"/>
    <w:rsid w:val="005F7ACA"/>
    <w:rsid w:val="005F7F60"/>
    <w:rsid w:val="00603DB2"/>
    <w:rsid w:val="0060529D"/>
    <w:rsid w:val="006107B9"/>
    <w:rsid w:val="00611C4B"/>
    <w:rsid w:val="00614DF0"/>
    <w:rsid w:val="006152B9"/>
    <w:rsid w:val="006158E5"/>
    <w:rsid w:val="00617D14"/>
    <w:rsid w:val="006264CC"/>
    <w:rsid w:val="006265D4"/>
    <w:rsid w:val="00631854"/>
    <w:rsid w:val="00631DD4"/>
    <w:rsid w:val="00632687"/>
    <w:rsid w:val="0063479B"/>
    <w:rsid w:val="00634BF3"/>
    <w:rsid w:val="0064027A"/>
    <w:rsid w:val="00646512"/>
    <w:rsid w:val="00651B13"/>
    <w:rsid w:val="00652202"/>
    <w:rsid w:val="0065393E"/>
    <w:rsid w:val="00657397"/>
    <w:rsid w:val="00661C05"/>
    <w:rsid w:val="00663886"/>
    <w:rsid w:val="00667527"/>
    <w:rsid w:val="00670E80"/>
    <w:rsid w:val="00671C0B"/>
    <w:rsid w:val="00672879"/>
    <w:rsid w:val="00672927"/>
    <w:rsid w:val="00673BD7"/>
    <w:rsid w:val="0067400F"/>
    <w:rsid w:val="0067518A"/>
    <w:rsid w:val="006813D9"/>
    <w:rsid w:val="00686381"/>
    <w:rsid w:val="0068731E"/>
    <w:rsid w:val="00690A77"/>
    <w:rsid w:val="0069581E"/>
    <w:rsid w:val="006A175A"/>
    <w:rsid w:val="006A2E25"/>
    <w:rsid w:val="006A7AEA"/>
    <w:rsid w:val="006B0390"/>
    <w:rsid w:val="006B26F7"/>
    <w:rsid w:val="006B3FAE"/>
    <w:rsid w:val="006B4B79"/>
    <w:rsid w:val="006B6156"/>
    <w:rsid w:val="006B76B5"/>
    <w:rsid w:val="006C28E0"/>
    <w:rsid w:val="006C2D32"/>
    <w:rsid w:val="006C4FC5"/>
    <w:rsid w:val="006D124F"/>
    <w:rsid w:val="006D5CB5"/>
    <w:rsid w:val="006E3AC3"/>
    <w:rsid w:val="006E6904"/>
    <w:rsid w:val="006E6AF5"/>
    <w:rsid w:val="006F444F"/>
    <w:rsid w:val="006F7970"/>
    <w:rsid w:val="00707127"/>
    <w:rsid w:val="007115A0"/>
    <w:rsid w:val="00712AC8"/>
    <w:rsid w:val="00715A8C"/>
    <w:rsid w:val="007261A5"/>
    <w:rsid w:val="00730A5F"/>
    <w:rsid w:val="00733ABF"/>
    <w:rsid w:val="00734FA5"/>
    <w:rsid w:val="00736C84"/>
    <w:rsid w:val="007416AD"/>
    <w:rsid w:val="00743365"/>
    <w:rsid w:val="00743BF1"/>
    <w:rsid w:val="0074547E"/>
    <w:rsid w:val="00753325"/>
    <w:rsid w:val="007565A1"/>
    <w:rsid w:val="00757162"/>
    <w:rsid w:val="00757B61"/>
    <w:rsid w:val="00760775"/>
    <w:rsid w:val="00760DD3"/>
    <w:rsid w:val="00761256"/>
    <w:rsid w:val="00765805"/>
    <w:rsid w:val="0076653D"/>
    <w:rsid w:val="00771118"/>
    <w:rsid w:val="0077224B"/>
    <w:rsid w:val="00774552"/>
    <w:rsid w:val="00777771"/>
    <w:rsid w:val="00780B37"/>
    <w:rsid w:val="007813B4"/>
    <w:rsid w:val="007813C4"/>
    <w:rsid w:val="00781A01"/>
    <w:rsid w:val="00781B08"/>
    <w:rsid w:val="00785B7A"/>
    <w:rsid w:val="00787E5B"/>
    <w:rsid w:val="00790B94"/>
    <w:rsid w:val="007A2596"/>
    <w:rsid w:val="007A3EDB"/>
    <w:rsid w:val="007A5430"/>
    <w:rsid w:val="007B6BDC"/>
    <w:rsid w:val="007B7765"/>
    <w:rsid w:val="007C7F3F"/>
    <w:rsid w:val="007D193F"/>
    <w:rsid w:val="007D332C"/>
    <w:rsid w:val="007E3B96"/>
    <w:rsid w:val="007E45E9"/>
    <w:rsid w:val="007F332F"/>
    <w:rsid w:val="007F54A2"/>
    <w:rsid w:val="007F5D6A"/>
    <w:rsid w:val="00800124"/>
    <w:rsid w:val="008002DD"/>
    <w:rsid w:val="00810CA3"/>
    <w:rsid w:val="00812E74"/>
    <w:rsid w:val="00813964"/>
    <w:rsid w:val="00814F99"/>
    <w:rsid w:val="0081500C"/>
    <w:rsid w:val="00816B06"/>
    <w:rsid w:val="00816B1D"/>
    <w:rsid w:val="00824305"/>
    <w:rsid w:val="008265BC"/>
    <w:rsid w:val="0082681F"/>
    <w:rsid w:val="00827291"/>
    <w:rsid w:val="00830765"/>
    <w:rsid w:val="008319FC"/>
    <w:rsid w:val="008337D1"/>
    <w:rsid w:val="00834B85"/>
    <w:rsid w:val="008412A8"/>
    <w:rsid w:val="008435EA"/>
    <w:rsid w:val="0084417B"/>
    <w:rsid w:val="0084633E"/>
    <w:rsid w:val="00846873"/>
    <w:rsid w:val="00854234"/>
    <w:rsid w:val="0088651A"/>
    <w:rsid w:val="00892806"/>
    <w:rsid w:val="008934BC"/>
    <w:rsid w:val="00894360"/>
    <w:rsid w:val="008A28F9"/>
    <w:rsid w:val="008A399A"/>
    <w:rsid w:val="008A5D4E"/>
    <w:rsid w:val="008A670C"/>
    <w:rsid w:val="008B008E"/>
    <w:rsid w:val="008B0A6A"/>
    <w:rsid w:val="008B1C67"/>
    <w:rsid w:val="008B27CB"/>
    <w:rsid w:val="008B41C6"/>
    <w:rsid w:val="008B5D28"/>
    <w:rsid w:val="008B7394"/>
    <w:rsid w:val="008D0B62"/>
    <w:rsid w:val="008D1366"/>
    <w:rsid w:val="008D40A2"/>
    <w:rsid w:val="008D6C6F"/>
    <w:rsid w:val="008D6F6D"/>
    <w:rsid w:val="008E0155"/>
    <w:rsid w:val="008E06FC"/>
    <w:rsid w:val="008E0BFA"/>
    <w:rsid w:val="008F35FE"/>
    <w:rsid w:val="008F3762"/>
    <w:rsid w:val="008F4661"/>
    <w:rsid w:val="009003F4"/>
    <w:rsid w:val="00900475"/>
    <w:rsid w:val="00900C70"/>
    <w:rsid w:val="0090146E"/>
    <w:rsid w:val="009045A1"/>
    <w:rsid w:val="00911FD5"/>
    <w:rsid w:val="00913672"/>
    <w:rsid w:val="00913780"/>
    <w:rsid w:val="00913FD3"/>
    <w:rsid w:val="00916CAA"/>
    <w:rsid w:val="00920A04"/>
    <w:rsid w:val="00926372"/>
    <w:rsid w:val="009266E5"/>
    <w:rsid w:val="009271CA"/>
    <w:rsid w:val="00935A84"/>
    <w:rsid w:val="00937581"/>
    <w:rsid w:val="009407BC"/>
    <w:rsid w:val="00942FA2"/>
    <w:rsid w:val="0094371B"/>
    <w:rsid w:val="00943A03"/>
    <w:rsid w:val="00945462"/>
    <w:rsid w:val="009532CC"/>
    <w:rsid w:val="00954DA5"/>
    <w:rsid w:val="009552EC"/>
    <w:rsid w:val="00961674"/>
    <w:rsid w:val="0096347D"/>
    <w:rsid w:val="00963D60"/>
    <w:rsid w:val="009701CD"/>
    <w:rsid w:val="00970850"/>
    <w:rsid w:val="00972BD5"/>
    <w:rsid w:val="0097367B"/>
    <w:rsid w:val="00973E11"/>
    <w:rsid w:val="00977F9C"/>
    <w:rsid w:val="00984C3C"/>
    <w:rsid w:val="00986EED"/>
    <w:rsid w:val="00993566"/>
    <w:rsid w:val="00993AAA"/>
    <w:rsid w:val="00994419"/>
    <w:rsid w:val="00997CC0"/>
    <w:rsid w:val="009A576A"/>
    <w:rsid w:val="009A6B76"/>
    <w:rsid w:val="009A7C57"/>
    <w:rsid w:val="009B2A03"/>
    <w:rsid w:val="009B549F"/>
    <w:rsid w:val="009B6040"/>
    <w:rsid w:val="009B64C2"/>
    <w:rsid w:val="009B7ED0"/>
    <w:rsid w:val="009C1641"/>
    <w:rsid w:val="009C3580"/>
    <w:rsid w:val="009C67FB"/>
    <w:rsid w:val="009D3119"/>
    <w:rsid w:val="009E49CA"/>
    <w:rsid w:val="009E7E50"/>
    <w:rsid w:val="009F018B"/>
    <w:rsid w:val="009F1F50"/>
    <w:rsid w:val="009F203E"/>
    <w:rsid w:val="009F250B"/>
    <w:rsid w:val="009F47A3"/>
    <w:rsid w:val="009F5143"/>
    <w:rsid w:val="009F78A0"/>
    <w:rsid w:val="00A003A9"/>
    <w:rsid w:val="00A057E3"/>
    <w:rsid w:val="00A05EA4"/>
    <w:rsid w:val="00A061FB"/>
    <w:rsid w:val="00A12FA2"/>
    <w:rsid w:val="00A14EC7"/>
    <w:rsid w:val="00A218B8"/>
    <w:rsid w:val="00A23FB5"/>
    <w:rsid w:val="00A435CA"/>
    <w:rsid w:val="00A44013"/>
    <w:rsid w:val="00A45041"/>
    <w:rsid w:val="00A45F3C"/>
    <w:rsid w:val="00A46E43"/>
    <w:rsid w:val="00A50389"/>
    <w:rsid w:val="00A5287E"/>
    <w:rsid w:val="00A554FD"/>
    <w:rsid w:val="00A56A5C"/>
    <w:rsid w:val="00A572AC"/>
    <w:rsid w:val="00A652FE"/>
    <w:rsid w:val="00A70110"/>
    <w:rsid w:val="00A71987"/>
    <w:rsid w:val="00A74DD0"/>
    <w:rsid w:val="00A7537F"/>
    <w:rsid w:val="00A758BC"/>
    <w:rsid w:val="00A76658"/>
    <w:rsid w:val="00A7670E"/>
    <w:rsid w:val="00A8250C"/>
    <w:rsid w:val="00A84CF2"/>
    <w:rsid w:val="00A9037E"/>
    <w:rsid w:val="00A90EFE"/>
    <w:rsid w:val="00A91241"/>
    <w:rsid w:val="00A91B06"/>
    <w:rsid w:val="00AA718A"/>
    <w:rsid w:val="00AA77D4"/>
    <w:rsid w:val="00AB1D28"/>
    <w:rsid w:val="00AB2D1A"/>
    <w:rsid w:val="00AB3C88"/>
    <w:rsid w:val="00AC16B5"/>
    <w:rsid w:val="00AC202E"/>
    <w:rsid w:val="00AC2B16"/>
    <w:rsid w:val="00AC3E47"/>
    <w:rsid w:val="00AC4584"/>
    <w:rsid w:val="00AC633F"/>
    <w:rsid w:val="00AC683E"/>
    <w:rsid w:val="00AC6897"/>
    <w:rsid w:val="00AC7274"/>
    <w:rsid w:val="00AD3AEA"/>
    <w:rsid w:val="00AD4BA6"/>
    <w:rsid w:val="00AD51FB"/>
    <w:rsid w:val="00AD7772"/>
    <w:rsid w:val="00AD7FD4"/>
    <w:rsid w:val="00AE0D24"/>
    <w:rsid w:val="00AE4C9F"/>
    <w:rsid w:val="00AF13B8"/>
    <w:rsid w:val="00AF6056"/>
    <w:rsid w:val="00B0050A"/>
    <w:rsid w:val="00B01F1A"/>
    <w:rsid w:val="00B02B5B"/>
    <w:rsid w:val="00B03793"/>
    <w:rsid w:val="00B04040"/>
    <w:rsid w:val="00B045BF"/>
    <w:rsid w:val="00B04AED"/>
    <w:rsid w:val="00B10270"/>
    <w:rsid w:val="00B130E7"/>
    <w:rsid w:val="00B13D93"/>
    <w:rsid w:val="00B15617"/>
    <w:rsid w:val="00B177DA"/>
    <w:rsid w:val="00B276DA"/>
    <w:rsid w:val="00B308CD"/>
    <w:rsid w:val="00B32CE8"/>
    <w:rsid w:val="00B32D2E"/>
    <w:rsid w:val="00B3659A"/>
    <w:rsid w:val="00B40AA9"/>
    <w:rsid w:val="00B44B3A"/>
    <w:rsid w:val="00B47E3B"/>
    <w:rsid w:val="00B53218"/>
    <w:rsid w:val="00B56CA1"/>
    <w:rsid w:val="00B57148"/>
    <w:rsid w:val="00B57E5E"/>
    <w:rsid w:val="00B62AA6"/>
    <w:rsid w:val="00B62ACF"/>
    <w:rsid w:val="00B70556"/>
    <w:rsid w:val="00B7078C"/>
    <w:rsid w:val="00B71B03"/>
    <w:rsid w:val="00B71DDE"/>
    <w:rsid w:val="00B7316D"/>
    <w:rsid w:val="00B75FFB"/>
    <w:rsid w:val="00B84D40"/>
    <w:rsid w:val="00B871C0"/>
    <w:rsid w:val="00B9137C"/>
    <w:rsid w:val="00B91CFB"/>
    <w:rsid w:val="00B93B4D"/>
    <w:rsid w:val="00B9478E"/>
    <w:rsid w:val="00BA0E54"/>
    <w:rsid w:val="00BA19EB"/>
    <w:rsid w:val="00BA5A74"/>
    <w:rsid w:val="00BA644E"/>
    <w:rsid w:val="00BB0073"/>
    <w:rsid w:val="00BB056C"/>
    <w:rsid w:val="00BB5D8E"/>
    <w:rsid w:val="00BB5DCF"/>
    <w:rsid w:val="00BC31A9"/>
    <w:rsid w:val="00BC6855"/>
    <w:rsid w:val="00BD2D18"/>
    <w:rsid w:val="00BD562A"/>
    <w:rsid w:val="00BD7094"/>
    <w:rsid w:val="00BE13B0"/>
    <w:rsid w:val="00BE17D3"/>
    <w:rsid w:val="00BE362E"/>
    <w:rsid w:val="00BE42EA"/>
    <w:rsid w:val="00BE6725"/>
    <w:rsid w:val="00C0154A"/>
    <w:rsid w:val="00C03B61"/>
    <w:rsid w:val="00C118BB"/>
    <w:rsid w:val="00C16C52"/>
    <w:rsid w:val="00C1754B"/>
    <w:rsid w:val="00C20DE5"/>
    <w:rsid w:val="00C236ED"/>
    <w:rsid w:val="00C23D78"/>
    <w:rsid w:val="00C3055F"/>
    <w:rsid w:val="00C34F20"/>
    <w:rsid w:val="00C36291"/>
    <w:rsid w:val="00C47036"/>
    <w:rsid w:val="00C52F74"/>
    <w:rsid w:val="00C568FF"/>
    <w:rsid w:val="00C6275F"/>
    <w:rsid w:val="00C65F30"/>
    <w:rsid w:val="00C743CB"/>
    <w:rsid w:val="00C80CD7"/>
    <w:rsid w:val="00C86877"/>
    <w:rsid w:val="00C914D5"/>
    <w:rsid w:val="00C91C28"/>
    <w:rsid w:val="00CA0C48"/>
    <w:rsid w:val="00CA224D"/>
    <w:rsid w:val="00CA2EAC"/>
    <w:rsid w:val="00CA559A"/>
    <w:rsid w:val="00CA5905"/>
    <w:rsid w:val="00CB027C"/>
    <w:rsid w:val="00CB2208"/>
    <w:rsid w:val="00CB31CC"/>
    <w:rsid w:val="00CB325A"/>
    <w:rsid w:val="00CB7A8F"/>
    <w:rsid w:val="00CB7E82"/>
    <w:rsid w:val="00CC4912"/>
    <w:rsid w:val="00CC4CDC"/>
    <w:rsid w:val="00CC75AF"/>
    <w:rsid w:val="00CC794B"/>
    <w:rsid w:val="00CC7FF0"/>
    <w:rsid w:val="00CD16C5"/>
    <w:rsid w:val="00CD4D58"/>
    <w:rsid w:val="00CD686F"/>
    <w:rsid w:val="00CD7728"/>
    <w:rsid w:val="00CE580F"/>
    <w:rsid w:val="00CE767F"/>
    <w:rsid w:val="00CF383E"/>
    <w:rsid w:val="00CF3B7C"/>
    <w:rsid w:val="00D040FE"/>
    <w:rsid w:val="00D07065"/>
    <w:rsid w:val="00D071AB"/>
    <w:rsid w:val="00D118FE"/>
    <w:rsid w:val="00D128A4"/>
    <w:rsid w:val="00D13C31"/>
    <w:rsid w:val="00D235D5"/>
    <w:rsid w:val="00D2422B"/>
    <w:rsid w:val="00D264CD"/>
    <w:rsid w:val="00D26B96"/>
    <w:rsid w:val="00D27BA3"/>
    <w:rsid w:val="00D32FED"/>
    <w:rsid w:val="00D422CC"/>
    <w:rsid w:val="00D45264"/>
    <w:rsid w:val="00D460C5"/>
    <w:rsid w:val="00D47C80"/>
    <w:rsid w:val="00D509C4"/>
    <w:rsid w:val="00D522D0"/>
    <w:rsid w:val="00D52F40"/>
    <w:rsid w:val="00D573C4"/>
    <w:rsid w:val="00D63D9F"/>
    <w:rsid w:val="00D66FE5"/>
    <w:rsid w:val="00D73929"/>
    <w:rsid w:val="00D75DC7"/>
    <w:rsid w:val="00D77269"/>
    <w:rsid w:val="00D814BA"/>
    <w:rsid w:val="00D81A4D"/>
    <w:rsid w:val="00D81C40"/>
    <w:rsid w:val="00D85378"/>
    <w:rsid w:val="00D86496"/>
    <w:rsid w:val="00D87D2A"/>
    <w:rsid w:val="00D90ABA"/>
    <w:rsid w:val="00D93625"/>
    <w:rsid w:val="00D93CED"/>
    <w:rsid w:val="00D94DD6"/>
    <w:rsid w:val="00DA2996"/>
    <w:rsid w:val="00DA2E74"/>
    <w:rsid w:val="00DA52EE"/>
    <w:rsid w:val="00DA627F"/>
    <w:rsid w:val="00DB438F"/>
    <w:rsid w:val="00DB55DE"/>
    <w:rsid w:val="00DB5F21"/>
    <w:rsid w:val="00DC0E40"/>
    <w:rsid w:val="00DC29C4"/>
    <w:rsid w:val="00DC3470"/>
    <w:rsid w:val="00DC5DFF"/>
    <w:rsid w:val="00DD0CF0"/>
    <w:rsid w:val="00DD2A09"/>
    <w:rsid w:val="00DD3E46"/>
    <w:rsid w:val="00DD7D5F"/>
    <w:rsid w:val="00DE0D8C"/>
    <w:rsid w:val="00DE343B"/>
    <w:rsid w:val="00DE3930"/>
    <w:rsid w:val="00DF1925"/>
    <w:rsid w:val="00DF5DAA"/>
    <w:rsid w:val="00DF7A34"/>
    <w:rsid w:val="00DF7ADE"/>
    <w:rsid w:val="00E041F9"/>
    <w:rsid w:val="00E0494A"/>
    <w:rsid w:val="00E10A84"/>
    <w:rsid w:val="00E11DF4"/>
    <w:rsid w:val="00E209A5"/>
    <w:rsid w:val="00E215C9"/>
    <w:rsid w:val="00E27028"/>
    <w:rsid w:val="00E30333"/>
    <w:rsid w:val="00E3072D"/>
    <w:rsid w:val="00E33D42"/>
    <w:rsid w:val="00E3497F"/>
    <w:rsid w:val="00E35203"/>
    <w:rsid w:val="00E4424F"/>
    <w:rsid w:val="00E45E06"/>
    <w:rsid w:val="00E46A07"/>
    <w:rsid w:val="00E52AF9"/>
    <w:rsid w:val="00E55F71"/>
    <w:rsid w:val="00E6421F"/>
    <w:rsid w:val="00E6481D"/>
    <w:rsid w:val="00E64A61"/>
    <w:rsid w:val="00E72547"/>
    <w:rsid w:val="00E74C54"/>
    <w:rsid w:val="00E77FF8"/>
    <w:rsid w:val="00E80068"/>
    <w:rsid w:val="00E80157"/>
    <w:rsid w:val="00E81D4C"/>
    <w:rsid w:val="00E82550"/>
    <w:rsid w:val="00E8307C"/>
    <w:rsid w:val="00E85CF7"/>
    <w:rsid w:val="00E91035"/>
    <w:rsid w:val="00E9218C"/>
    <w:rsid w:val="00E925BE"/>
    <w:rsid w:val="00E978DA"/>
    <w:rsid w:val="00E97C77"/>
    <w:rsid w:val="00EA0516"/>
    <w:rsid w:val="00EB183A"/>
    <w:rsid w:val="00EB4341"/>
    <w:rsid w:val="00EB458E"/>
    <w:rsid w:val="00EC05C9"/>
    <w:rsid w:val="00ED4E7D"/>
    <w:rsid w:val="00ED5B66"/>
    <w:rsid w:val="00ED6689"/>
    <w:rsid w:val="00EE0901"/>
    <w:rsid w:val="00EE18E3"/>
    <w:rsid w:val="00EE3980"/>
    <w:rsid w:val="00EE4663"/>
    <w:rsid w:val="00EE507E"/>
    <w:rsid w:val="00EF44D8"/>
    <w:rsid w:val="00EF5714"/>
    <w:rsid w:val="00EF65B8"/>
    <w:rsid w:val="00F0098B"/>
    <w:rsid w:val="00F00C82"/>
    <w:rsid w:val="00F038F1"/>
    <w:rsid w:val="00F16FC2"/>
    <w:rsid w:val="00F1730F"/>
    <w:rsid w:val="00F20101"/>
    <w:rsid w:val="00F21619"/>
    <w:rsid w:val="00F272ED"/>
    <w:rsid w:val="00F322B3"/>
    <w:rsid w:val="00F35941"/>
    <w:rsid w:val="00F47A03"/>
    <w:rsid w:val="00F47BB1"/>
    <w:rsid w:val="00F51310"/>
    <w:rsid w:val="00F5146B"/>
    <w:rsid w:val="00F54B2F"/>
    <w:rsid w:val="00F573A2"/>
    <w:rsid w:val="00F6108A"/>
    <w:rsid w:val="00F66116"/>
    <w:rsid w:val="00F7275B"/>
    <w:rsid w:val="00F7382B"/>
    <w:rsid w:val="00F7447B"/>
    <w:rsid w:val="00F74E67"/>
    <w:rsid w:val="00F82ABB"/>
    <w:rsid w:val="00F831DB"/>
    <w:rsid w:val="00F92EEC"/>
    <w:rsid w:val="00F96395"/>
    <w:rsid w:val="00FA2DD5"/>
    <w:rsid w:val="00FA4B69"/>
    <w:rsid w:val="00FA6B30"/>
    <w:rsid w:val="00FB021A"/>
    <w:rsid w:val="00FB0E54"/>
    <w:rsid w:val="00FB56B8"/>
    <w:rsid w:val="00FC0EB3"/>
    <w:rsid w:val="00FC324D"/>
    <w:rsid w:val="00FC39C7"/>
    <w:rsid w:val="00FC4C4D"/>
    <w:rsid w:val="00FD246D"/>
    <w:rsid w:val="00FD6E7D"/>
    <w:rsid w:val="00FD7B3D"/>
    <w:rsid w:val="00FE0EB3"/>
    <w:rsid w:val="00FE182C"/>
    <w:rsid w:val="00FE2EC1"/>
    <w:rsid w:val="00FE32E5"/>
    <w:rsid w:val="00FE56B8"/>
    <w:rsid w:val="00FE588B"/>
    <w:rsid w:val="00FF3821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66C90"/>
  <w15:chartTrackingRefBased/>
  <w15:docId w15:val="{2B179D3B-A964-4AAC-88B6-443A7853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AFB"/>
  </w:style>
  <w:style w:type="paragraph" w:styleId="Footer">
    <w:name w:val="footer"/>
    <w:basedOn w:val="Normal"/>
    <w:link w:val="FooterChar"/>
    <w:uiPriority w:val="99"/>
    <w:unhideWhenUsed/>
    <w:rsid w:val="00521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AFB"/>
  </w:style>
  <w:style w:type="paragraph" w:styleId="ListParagraph">
    <w:name w:val="List Paragraph"/>
    <w:basedOn w:val="Normal"/>
    <w:uiPriority w:val="34"/>
    <w:qFormat/>
    <w:rsid w:val="001A054F"/>
    <w:pPr>
      <w:ind w:left="720"/>
      <w:contextualSpacing/>
    </w:pPr>
  </w:style>
  <w:style w:type="table" w:styleId="TableGrid">
    <w:name w:val="Table Grid"/>
    <w:basedOn w:val="TableNormal"/>
    <w:uiPriority w:val="39"/>
    <w:rsid w:val="008B7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31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6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3A7B3-A470-4E92-B734-6FE0893D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 Dalling Parish Clerk</dc:creator>
  <cp:keywords/>
  <dc:description/>
  <cp:lastModifiedBy>Field Dalling Parish Clerk</cp:lastModifiedBy>
  <cp:revision>44</cp:revision>
  <cp:lastPrinted>2026-04-29T08:13:00Z</cp:lastPrinted>
  <dcterms:created xsi:type="dcterms:W3CDTF">2026-04-14T16:20:00Z</dcterms:created>
  <dcterms:modified xsi:type="dcterms:W3CDTF">2026-04-29T08:15:00Z</dcterms:modified>
</cp:coreProperties>
</file>