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0E786F" w14:textId="32BB76E2" w:rsidR="001D116A" w:rsidRPr="001D116A" w:rsidRDefault="001D116A" w:rsidP="002534AE">
      <w:pPr>
        <w:pStyle w:val="Title"/>
        <w:ind w:left="360"/>
        <w:rPr>
          <w:b w:val="0"/>
          <w:bCs/>
        </w:rPr>
      </w:pPr>
      <w:r w:rsidRPr="001D116A">
        <w:rPr>
          <w:b w:val="0"/>
          <w:bCs/>
        </w:rPr>
        <w:t>DRAFT</w:t>
      </w:r>
    </w:p>
    <w:p w14:paraId="341E6A7F" w14:textId="6C9AC2CD" w:rsidR="005412DD" w:rsidRPr="005412DD" w:rsidRDefault="005412DD" w:rsidP="00F94D13">
      <w:pPr>
        <w:pStyle w:val="Title"/>
      </w:pPr>
      <w:r w:rsidRPr="005412DD">
        <w:t>MINUTES OF THE</w:t>
      </w:r>
      <w:r w:rsidR="0028437D">
        <w:t xml:space="preserve"> ANNUAL</w:t>
      </w:r>
      <w:r w:rsidRPr="005412DD">
        <w:t xml:space="preserve"> MEETING OF FIELD DALLING </w:t>
      </w:r>
    </w:p>
    <w:p w14:paraId="0DE865B4" w14:textId="77777777" w:rsidR="005412DD" w:rsidRPr="005412DD" w:rsidRDefault="005412DD" w:rsidP="00F94D13">
      <w:pPr>
        <w:pStyle w:val="Title"/>
      </w:pPr>
      <w:r w:rsidRPr="005412DD">
        <w:t>AND SAXLINGHAM PARISH COUNCIL</w:t>
      </w:r>
    </w:p>
    <w:p w14:paraId="27925C85" w14:textId="42EF9605" w:rsidR="005412DD" w:rsidRPr="002534AE" w:rsidRDefault="005412DD" w:rsidP="00F94D13">
      <w:pPr>
        <w:spacing w:after="0" w:line="259" w:lineRule="auto"/>
        <w:jc w:val="center"/>
        <w:rPr>
          <w:rFonts w:ascii="Calibri" w:hAnsi="Calibri" w:cs="Calibri"/>
          <w:b/>
          <w:bCs/>
          <w:color w:val="000000"/>
          <w:kern w:val="0"/>
          <w:sz w:val="28"/>
          <w:szCs w:val="28"/>
        </w:rPr>
      </w:pPr>
      <w:r w:rsidRPr="002534AE">
        <w:rPr>
          <w:rFonts w:ascii="Calibri" w:hAnsi="Calibri" w:cs="Calibri"/>
          <w:b/>
          <w:bCs/>
          <w:color w:val="000000"/>
          <w:kern w:val="0"/>
          <w:sz w:val="28"/>
          <w:szCs w:val="28"/>
        </w:rPr>
        <w:t xml:space="preserve">Held on </w:t>
      </w:r>
      <w:r w:rsidR="00291F28">
        <w:rPr>
          <w:rFonts w:ascii="Calibri" w:hAnsi="Calibri" w:cs="Calibri"/>
          <w:b/>
          <w:bCs/>
          <w:color w:val="000000"/>
          <w:kern w:val="0"/>
          <w:sz w:val="28"/>
          <w:szCs w:val="28"/>
        </w:rPr>
        <w:t>T</w:t>
      </w:r>
      <w:r w:rsidR="0028437D">
        <w:rPr>
          <w:rFonts w:ascii="Calibri" w:hAnsi="Calibri" w:cs="Calibri"/>
          <w:b/>
          <w:bCs/>
          <w:color w:val="000000"/>
          <w:kern w:val="0"/>
          <w:sz w:val="28"/>
          <w:szCs w:val="28"/>
        </w:rPr>
        <w:t>uesday 6</w:t>
      </w:r>
      <w:r w:rsidR="0028437D" w:rsidRPr="0028437D">
        <w:rPr>
          <w:rFonts w:ascii="Calibri" w:hAnsi="Calibri" w:cs="Calibri"/>
          <w:b/>
          <w:bCs/>
          <w:color w:val="000000"/>
          <w:kern w:val="0"/>
          <w:sz w:val="28"/>
          <w:szCs w:val="28"/>
          <w:vertAlign w:val="superscript"/>
        </w:rPr>
        <w:t>th</w:t>
      </w:r>
      <w:r w:rsidR="0028437D">
        <w:rPr>
          <w:rFonts w:ascii="Calibri" w:hAnsi="Calibri" w:cs="Calibri"/>
          <w:b/>
          <w:bCs/>
          <w:color w:val="000000"/>
          <w:kern w:val="0"/>
          <w:sz w:val="28"/>
          <w:szCs w:val="28"/>
        </w:rPr>
        <w:t xml:space="preserve"> May</w:t>
      </w:r>
      <w:r w:rsidR="00DE474C" w:rsidRPr="002534AE">
        <w:rPr>
          <w:rFonts w:ascii="Calibri" w:hAnsi="Calibri" w:cs="Calibri"/>
          <w:b/>
          <w:bCs/>
          <w:color w:val="000000"/>
          <w:kern w:val="0"/>
          <w:sz w:val="28"/>
          <w:szCs w:val="28"/>
        </w:rPr>
        <w:t xml:space="preserve"> 2026</w:t>
      </w:r>
      <w:r w:rsidRPr="002534AE">
        <w:rPr>
          <w:rFonts w:ascii="Calibri" w:hAnsi="Calibri" w:cs="Calibri"/>
          <w:b/>
          <w:bCs/>
          <w:color w:val="000000"/>
          <w:kern w:val="0"/>
          <w:sz w:val="28"/>
          <w:szCs w:val="28"/>
        </w:rPr>
        <w:t xml:space="preserve"> at 7pm in the Villagers Hall</w:t>
      </w:r>
    </w:p>
    <w:p w14:paraId="34F421A6" w14:textId="77777777" w:rsidR="005412DD" w:rsidRPr="005412DD" w:rsidRDefault="005412DD" w:rsidP="00F94D13">
      <w:pPr>
        <w:spacing w:after="0" w:line="259" w:lineRule="auto"/>
        <w:jc w:val="center"/>
        <w:rPr>
          <w:rFonts w:ascii="Arial" w:hAnsi="Arial" w:cs="Arial"/>
          <w:sz w:val="22"/>
          <w:szCs w:val="22"/>
        </w:rPr>
      </w:pPr>
    </w:p>
    <w:p w14:paraId="5A7C63AE" w14:textId="6128DEDF" w:rsidR="00DE474C" w:rsidRPr="002534AE" w:rsidRDefault="005412DD" w:rsidP="00291F28">
      <w:pPr>
        <w:tabs>
          <w:tab w:val="left" w:pos="1985"/>
        </w:tabs>
        <w:spacing w:after="0" w:line="259" w:lineRule="auto"/>
        <w:ind w:left="1985" w:hanging="1985"/>
        <w:jc w:val="both"/>
        <w:rPr>
          <w:rFonts w:ascii="Arial" w:hAnsi="Arial" w:cs="Arial"/>
          <w:color w:val="000000" w:themeColor="text1"/>
          <w:sz w:val="22"/>
          <w:szCs w:val="22"/>
        </w:rPr>
      </w:pPr>
      <w:r w:rsidRPr="002534AE">
        <w:rPr>
          <w:rFonts w:ascii="Arial" w:hAnsi="Arial" w:cs="Arial"/>
          <w:color w:val="000000" w:themeColor="text1"/>
          <w:sz w:val="22"/>
          <w:szCs w:val="22"/>
        </w:rPr>
        <w:t xml:space="preserve">Present: </w:t>
      </w:r>
      <w:r w:rsidR="005C745E">
        <w:rPr>
          <w:rFonts w:ascii="Arial" w:hAnsi="Arial" w:cs="Arial"/>
          <w:color w:val="000000" w:themeColor="text1"/>
          <w:sz w:val="22"/>
          <w:szCs w:val="22"/>
        </w:rPr>
        <w:tab/>
      </w:r>
      <w:r w:rsidRPr="002534AE">
        <w:rPr>
          <w:rFonts w:ascii="Arial" w:hAnsi="Arial" w:cs="Arial"/>
          <w:color w:val="000000" w:themeColor="text1"/>
          <w:sz w:val="22"/>
          <w:szCs w:val="22"/>
        </w:rPr>
        <w:t>Cllr</w:t>
      </w:r>
      <w:r w:rsidR="006266D2" w:rsidRPr="002534AE">
        <w:rPr>
          <w:rFonts w:ascii="Arial" w:hAnsi="Arial" w:cs="Arial"/>
          <w:color w:val="000000" w:themeColor="text1"/>
          <w:sz w:val="22"/>
          <w:szCs w:val="22"/>
        </w:rPr>
        <w:t xml:space="preserve">. </w:t>
      </w:r>
      <w:r w:rsidRPr="002534AE">
        <w:rPr>
          <w:rFonts w:ascii="Arial" w:hAnsi="Arial" w:cs="Arial"/>
          <w:color w:val="000000" w:themeColor="text1"/>
          <w:sz w:val="22"/>
          <w:szCs w:val="22"/>
        </w:rPr>
        <w:t>S</w:t>
      </w:r>
      <w:r w:rsidR="003F26C1">
        <w:rPr>
          <w:rFonts w:ascii="Arial" w:hAnsi="Arial" w:cs="Arial"/>
          <w:color w:val="000000" w:themeColor="text1"/>
          <w:sz w:val="22"/>
          <w:szCs w:val="22"/>
        </w:rPr>
        <w:t>,</w:t>
      </w:r>
      <w:r w:rsidRPr="002534AE">
        <w:rPr>
          <w:rFonts w:ascii="Arial" w:hAnsi="Arial" w:cs="Arial"/>
          <w:color w:val="000000" w:themeColor="text1"/>
          <w:sz w:val="22"/>
          <w:szCs w:val="22"/>
        </w:rPr>
        <w:t xml:space="preserve"> Rawlinson (Chair</w:t>
      </w:r>
      <w:r w:rsidR="00E955ED">
        <w:rPr>
          <w:rFonts w:ascii="Arial" w:hAnsi="Arial" w:cs="Arial"/>
          <w:color w:val="000000" w:themeColor="text1"/>
          <w:sz w:val="22"/>
          <w:szCs w:val="22"/>
        </w:rPr>
        <w:t>man</w:t>
      </w:r>
      <w:r w:rsidRPr="002534AE">
        <w:rPr>
          <w:rFonts w:ascii="Arial" w:hAnsi="Arial" w:cs="Arial"/>
          <w:color w:val="000000" w:themeColor="text1"/>
          <w:sz w:val="22"/>
          <w:szCs w:val="22"/>
        </w:rPr>
        <w:t xml:space="preserve">), </w:t>
      </w:r>
      <w:r w:rsidR="00E955ED">
        <w:rPr>
          <w:rFonts w:ascii="Arial" w:hAnsi="Arial" w:cs="Arial"/>
          <w:color w:val="000000" w:themeColor="text1"/>
          <w:sz w:val="22"/>
          <w:szCs w:val="22"/>
        </w:rPr>
        <w:t xml:space="preserve">Cllr. I. Farmer, </w:t>
      </w:r>
      <w:r w:rsidR="005D682A" w:rsidRPr="002534AE">
        <w:rPr>
          <w:rFonts w:ascii="Arial" w:hAnsi="Arial" w:cs="Arial"/>
          <w:color w:val="000000" w:themeColor="text1"/>
          <w:sz w:val="22"/>
          <w:szCs w:val="22"/>
        </w:rPr>
        <w:t xml:space="preserve">Cllr. </w:t>
      </w:r>
      <w:r w:rsidR="003F26C1">
        <w:rPr>
          <w:rFonts w:ascii="Arial" w:hAnsi="Arial" w:cs="Arial"/>
          <w:color w:val="000000" w:themeColor="text1"/>
          <w:sz w:val="22"/>
          <w:szCs w:val="22"/>
        </w:rPr>
        <w:t>C.</w:t>
      </w:r>
      <w:r w:rsidRPr="002534AE">
        <w:rPr>
          <w:rFonts w:ascii="Arial" w:hAnsi="Arial" w:cs="Arial"/>
          <w:color w:val="000000" w:themeColor="text1"/>
          <w:sz w:val="22"/>
          <w:szCs w:val="22"/>
        </w:rPr>
        <w:t xml:space="preserve"> Gadsby</w:t>
      </w:r>
      <w:r w:rsidR="00E955ED">
        <w:rPr>
          <w:rFonts w:ascii="Arial" w:hAnsi="Arial" w:cs="Arial"/>
          <w:color w:val="000000" w:themeColor="text1"/>
          <w:sz w:val="22"/>
          <w:szCs w:val="22"/>
        </w:rPr>
        <w:t xml:space="preserve"> and</w:t>
      </w:r>
      <w:r w:rsidRPr="002534AE">
        <w:rPr>
          <w:rFonts w:ascii="Arial" w:hAnsi="Arial" w:cs="Arial"/>
          <w:color w:val="000000" w:themeColor="text1"/>
          <w:sz w:val="22"/>
          <w:szCs w:val="22"/>
        </w:rPr>
        <w:t xml:space="preserve"> </w:t>
      </w:r>
      <w:r w:rsidR="005D682A" w:rsidRPr="002534AE">
        <w:rPr>
          <w:rFonts w:ascii="Arial" w:hAnsi="Arial" w:cs="Arial"/>
          <w:color w:val="000000" w:themeColor="text1"/>
          <w:sz w:val="22"/>
          <w:szCs w:val="22"/>
        </w:rPr>
        <w:t xml:space="preserve">Cllr. </w:t>
      </w:r>
      <w:r w:rsidRPr="002534AE">
        <w:rPr>
          <w:rFonts w:ascii="Arial" w:hAnsi="Arial" w:cs="Arial"/>
          <w:color w:val="000000" w:themeColor="text1"/>
          <w:sz w:val="22"/>
          <w:szCs w:val="22"/>
        </w:rPr>
        <w:t>T</w:t>
      </w:r>
      <w:r w:rsidR="003F26C1">
        <w:rPr>
          <w:rFonts w:ascii="Arial" w:hAnsi="Arial" w:cs="Arial"/>
          <w:color w:val="000000" w:themeColor="text1"/>
          <w:sz w:val="22"/>
          <w:szCs w:val="22"/>
        </w:rPr>
        <w:t>.</w:t>
      </w:r>
      <w:r w:rsidRPr="002534AE">
        <w:rPr>
          <w:rFonts w:ascii="Arial" w:hAnsi="Arial" w:cs="Arial"/>
          <w:color w:val="000000" w:themeColor="text1"/>
          <w:sz w:val="22"/>
          <w:szCs w:val="22"/>
        </w:rPr>
        <w:t xml:space="preserve"> James</w:t>
      </w:r>
      <w:r w:rsidR="00291F28">
        <w:rPr>
          <w:rFonts w:ascii="Arial" w:hAnsi="Arial" w:cs="Arial"/>
          <w:color w:val="000000" w:themeColor="text1"/>
          <w:sz w:val="22"/>
          <w:szCs w:val="22"/>
        </w:rPr>
        <w:t xml:space="preserve"> </w:t>
      </w:r>
      <w:r w:rsidR="0028437D">
        <w:rPr>
          <w:rFonts w:ascii="Arial" w:hAnsi="Arial" w:cs="Arial"/>
          <w:color w:val="000000" w:themeColor="text1"/>
          <w:sz w:val="22"/>
          <w:szCs w:val="22"/>
        </w:rPr>
        <w:t>and Cllr. P. Moore</w:t>
      </w:r>
    </w:p>
    <w:p w14:paraId="7FFADD48" w14:textId="3CFB924A" w:rsidR="005412DD" w:rsidRDefault="00DE474C" w:rsidP="00F94D13">
      <w:pPr>
        <w:tabs>
          <w:tab w:val="left" w:pos="1985"/>
        </w:tabs>
        <w:spacing w:after="0" w:line="259" w:lineRule="auto"/>
        <w:jc w:val="both"/>
        <w:rPr>
          <w:rFonts w:ascii="Arial" w:hAnsi="Arial" w:cs="Arial"/>
          <w:color w:val="000000" w:themeColor="text1"/>
          <w:sz w:val="22"/>
          <w:szCs w:val="22"/>
        </w:rPr>
      </w:pPr>
      <w:r w:rsidRPr="002534AE">
        <w:rPr>
          <w:rFonts w:ascii="Arial" w:hAnsi="Arial" w:cs="Arial"/>
          <w:color w:val="000000" w:themeColor="text1"/>
          <w:sz w:val="22"/>
          <w:szCs w:val="22"/>
        </w:rPr>
        <w:t>In A</w:t>
      </w:r>
      <w:r w:rsidR="00B41FDF" w:rsidRPr="002534AE">
        <w:rPr>
          <w:rFonts w:ascii="Arial" w:hAnsi="Arial" w:cs="Arial"/>
          <w:color w:val="000000" w:themeColor="text1"/>
          <w:sz w:val="22"/>
          <w:szCs w:val="22"/>
        </w:rPr>
        <w:t>ttendance:</w:t>
      </w:r>
      <w:r w:rsidR="00B41FDF" w:rsidRPr="002534AE">
        <w:rPr>
          <w:rFonts w:ascii="Arial" w:hAnsi="Arial" w:cs="Arial"/>
          <w:color w:val="000000" w:themeColor="text1"/>
          <w:sz w:val="22"/>
          <w:szCs w:val="22"/>
        </w:rPr>
        <w:tab/>
      </w:r>
      <w:r w:rsidR="006266D2" w:rsidRPr="002534AE">
        <w:rPr>
          <w:rFonts w:ascii="Arial" w:hAnsi="Arial" w:cs="Arial"/>
          <w:color w:val="000000" w:themeColor="text1"/>
          <w:sz w:val="22"/>
          <w:szCs w:val="22"/>
        </w:rPr>
        <w:t xml:space="preserve">Locum </w:t>
      </w:r>
      <w:r w:rsidR="005412DD" w:rsidRPr="002534AE">
        <w:rPr>
          <w:rFonts w:ascii="Arial" w:hAnsi="Arial" w:cs="Arial"/>
          <w:color w:val="000000" w:themeColor="text1"/>
          <w:sz w:val="22"/>
          <w:szCs w:val="22"/>
        </w:rPr>
        <w:t xml:space="preserve">Clerk: </w:t>
      </w:r>
      <w:r w:rsidR="006266D2" w:rsidRPr="002534AE">
        <w:rPr>
          <w:rFonts w:ascii="Arial" w:hAnsi="Arial" w:cs="Arial"/>
          <w:color w:val="000000" w:themeColor="text1"/>
          <w:sz w:val="22"/>
          <w:szCs w:val="22"/>
        </w:rPr>
        <w:t>Sarah Hayden</w:t>
      </w:r>
    </w:p>
    <w:p w14:paraId="70415CAA" w14:textId="1AEC8280" w:rsidR="0028437D" w:rsidRPr="002534AE" w:rsidRDefault="0028437D" w:rsidP="00F94D13">
      <w:pPr>
        <w:tabs>
          <w:tab w:val="left" w:pos="1985"/>
        </w:tabs>
        <w:spacing w:after="0" w:line="259" w:lineRule="auto"/>
        <w:jc w:val="both"/>
        <w:rPr>
          <w:rFonts w:ascii="Arial" w:hAnsi="Arial" w:cs="Arial"/>
          <w:color w:val="000000" w:themeColor="text1"/>
          <w:sz w:val="22"/>
          <w:szCs w:val="22"/>
        </w:rPr>
      </w:pPr>
      <w:r>
        <w:rPr>
          <w:rFonts w:ascii="Arial" w:hAnsi="Arial" w:cs="Arial"/>
          <w:color w:val="000000" w:themeColor="text1"/>
          <w:sz w:val="22"/>
          <w:szCs w:val="22"/>
        </w:rPr>
        <w:tab/>
        <w:t>District Cllr Sarah Bütikofer</w:t>
      </w:r>
    </w:p>
    <w:p w14:paraId="0A1B04C5" w14:textId="3E7D771F" w:rsidR="00DE474C" w:rsidRPr="002534AE" w:rsidRDefault="005C745E" w:rsidP="00F94D13">
      <w:pPr>
        <w:tabs>
          <w:tab w:val="left" w:pos="1985"/>
        </w:tabs>
        <w:spacing w:after="0" w:line="259" w:lineRule="auto"/>
        <w:jc w:val="both"/>
        <w:rPr>
          <w:rFonts w:ascii="Arial" w:hAnsi="Arial" w:cs="Arial"/>
          <w:color w:val="000000" w:themeColor="text1"/>
          <w:sz w:val="22"/>
          <w:szCs w:val="22"/>
        </w:rPr>
      </w:pPr>
      <w:r>
        <w:rPr>
          <w:rFonts w:ascii="Arial" w:hAnsi="Arial" w:cs="Arial"/>
          <w:color w:val="000000" w:themeColor="text1"/>
          <w:sz w:val="22"/>
          <w:szCs w:val="22"/>
        </w:rPr>
        <w:tab/>
      </w:r>
      <w:r w:rsidR="0028437D">
        <w:rPr>
          <w:rFonts w:ascii="Arial" w:hAnsi="Arial" w:cs="Arial"/>
          <w:color w:val="000000" w:themeColor="text1"/>
          <w:sz w:val="22"/>
          <w:szCs w:val="22"/>
        </w:rPr>
        <w:t xml:space="preserve">Three </w:t>
      </w:r>
      <w:r w:rsidR="007659B7" w:rsidRPr="002534AE">
        <w:rPr>
          <w:rFonts w:ascii="Arial" w:hAnsi="Arial" w:cs="Arial"/>
          <w:color w:val="000000" w:themeColor="text1"/>
          <w:sz w:val="22"/>
          <w:szCs w:val="22"/>
        </w:rPr>
        <w:t>members of the public</w:t>
      </w:r>
    </w:p>
    <w:p w14:paraId="7A45F003" w14:textId="77777777" w:rsidR="005412DD" w:rsidRPr="00E67B98" w:rsidRDefault="005412DD" w:rsidP="002534AE">
      <w:pPr>
        <w:spacing w:after="0" w:line="259" w:lineRule="auto"/>
        <w:jc w:val="both"/>
        <w:rPr>
          <w:rFonts w:ascii="Arial" w:hAnsi="Arial" w:cs="Arial"/>
          <w:color w:val="000000" w:themeColor="text1"/>
          <w:sz w:val="22"/>
          <w:szCs w:val="22"/>
        </w:rPr>
      </w:pPr>
    </w:p>
    <w:p w14:paraId="3252E4ED" w14:textId="201AD783" w:rsidR="00E67B98" w:rsidRDefault="00E67B98" w:rsidP="00F94D13">
      <w:pPr>
        <w:spacing w:after="0" w:line="259" w:lineRule="auto"/>
        <w:jc w:val="both"/>
        <w:rPr>
          <w:rFonts w:ascii="Arial" w:hAnsi="Arial" w:cs="Arial"/>
          <w:color w:val="000000" w:themeColor="text1"/>
          <w:sz w:val="22"/>
          <w:szCs w:val="22"/>
        </w:rPr>
      </w:pPr>
      <w:r w:rsidRPr="002534AE">
        <w:rPr>
          <w:rFonts w:ascii="Arial" w:hAnsi="Arial" w:cs="Arial"/>
          <w:color w:val="000000" w:themeColor="text1"/>
          <w:sz w:val="22"/>
          <w:szCs w:val="22"/>
        </w:rPr>
        <w:t>The Chairman opened the meeting at 7</w:t>
      </w:r>
      <w:r w:rsidR="0028437D">
        <w:rPr>
          <w:rFonts w:ascii="Arial" w:hAnsi="Arial" w:cs="Arial"/>
          <w:color w:val="000000" w:themeColor="text1"/>
          <w:sz w:val="22"/>
          <w:szCs w:val="22"/>
        </w:rPr>
        <w:t>.20</w:t>
      </w:r>
      <w:r w:rsidRPr="002534AE">
        <w:rPr>
          <w:rFonts w:ascii="Arial" w:hAnsi="Arial" w:cs="Arial"/>
          <w:color w:val="000000" w:themeColor="text1"/>
          <w:sz w:val="22"/>
          <w:szCs w:val="22"/>
        </w:rPr>
        <w:t>pm and welcomed everyone</w:t>
      </w:r>
    </w:p>
    <w:p w14:paraId="32EC1A52" w14:textId="77777777" w:rsidR="0028437D" w:rsidRDefault="0028437D" w:rsidP="00F94D13">
      <w:pPr>
        <w:spacing w:after="0" w:line="259" w:lineRule="auto"/>
        <w:jc w:val="both"/>
        <w:rPr>
          <w:rFonts w:ascii="Arial" w:hAnsi="Arial" w:cs="Arial"/>
          <w:color w:val="000000" w:themeColor="text1"/>
          <w:sz w:val="22"/>
          <w:szCs w:val="22"/>
        </w:rPr>
      </w:pPr>
    </w:p>
    <w:p w14:paraId="5BEE1E05" w14:textId="0B5D0915" w:rsidR="0028437D" w:rsidRDefault="0028437D" w:rsidP="00F94D13">
      <w:pPr>
        <w:spacing w:after="0" w:line="259" w:lineRule="auto"/>
        <w:jc w:val="both"/>
        <w:rPr>
          <w:rFonts w:ascii="Arial" w:hAnsi="Arial" w:cs="Arial"/>
          <w:color w:val="000000" w:themeColor="text1"/>
          <w:sz w:val="22"/>
          <w:szCs w:val="22"/>
        </w:rPr>
      </w:pPr>
      <w:r>
        <w:rPr>
          <w:rFonts w:ascii="Arial" w:hAnsi="Arial" w:cs="Arial"/>
          <w:color w:val="000000" w:themeColor="text1"/>
          <w:sz w:val="22"/>
          <w:szCs w:val="22"/>
        </w:rPr>
        <w:t>The Chairman asked Cllr. Bütikofer i</w:t>
      </w:r>
      <w:r w:rsidR="00E45185">
        <w:rPr>
          <w:rFonts w:ascii="Arial" w:hAnsi="Arial" w:cs="Arial"/>
          <w:color w:val="000000" w:themeColor="text1"/>
          <w:sz w:val="22"/>
          <w:szCs w:val="22"/>
        </w:rPr>
        <w:t>f</w:t>
      </w:r>
      <w:r>
        <w:rPr>
          <w:rFonts w:ascii="Arial" w:hAnsi="Arial" w:cs="Arial"/>
          <w:color w:val="000000" w:themeColor="text1"/>
          <w:sz w:val="22"/>
          <w:szCs w:val="22"/>
        </w:rPr>
        <w:t xml:space="preserve"> she would like to report at this point.  </w:t>
      </w:r>
    </w:p>
    <w:p w14:paraId="5312BD3B" w14:textId="77777777" w:rsidR="0028437D" w:rsidRDefault="0028437D" w:rsidP="00F94D13">
      <w:pPr>
        <w:spacing w:after="0" w:line="259" w:lineRule="auto"/>
        <w:jc w:val="both"/>
        <w:rPr>
          <w:rFonts w:ascii="Arial" w:hAnsi="Arial" w:cs="Arial"/>
          <w:color w:val="000000" w:themeColor="text1"/>
          <w:sz w:val="22"/>
          <w:szCs w:val="22"/>
        </w:rPr>
      </w:pPr>
    </w:p>
    <w:p w14:paraId="102AE0B5" w14:textId="55B577D0" w:rsidR="0096549D" w:rsidRPr="0096549D" w:rsidRDefault="0028437D" w:rsidP="0096549D">
      <w:pPr>
        <w:spacing w:after="0" w:line="259" w:lineRule="auto"/>
        <w:ind w:left="709" w:hanging="709"/>
        <w:jc w:val="both"/>
        <w:rPr>
          <w:rFonts w:ascii="Arial" w:hAnsi="Arial" w:cs="Arial"/>
          <w:b/>
          <w:bCs/>
          <w:color w:val="000000" w:themeColor="text1"/>
          <w:sz w:val="22"/>
          <w:szCs w:val="22"/>
        </w:rPr>
      </w:pPr>
      <w:r w:rsidRPr="0096549D">
        <w:rPr>
          <w:rFonts w:ascii="Arial" w:hAnsi="Arial" w:cs="Arial"/>
          <w:b/>
          <w:bCs/>
          <w:color w:val="000000" w:themeColor="text1"/>
          <w:sz w:val="22"/>
          <w:szCs w:val="22"/>
        </w:rPr>
        <w:t>5.2</w:t>
      </w:r>
      <w:r w:rsidRPr="0096549D">
        <w:rPr>
          <w:rFonts w:ascii="Arial" w:hAnsi="Arial" w:cs="Arial"/>
          <w:b/>
          <w:bCs/>
          <w:color w:val="000000" w:themeColor="text1"/>
          <w:sz w:val="22"/>
          <w:szCs w:val="22"/>
        </w:rPr>
        <w:tab/>
      </w:r>
      <w:r w:rsidR="0096549D" w:rsidRPr="0096549D">
        <w:rPr>
          <w:rFonts w:ascii="Arial" w:hAnsi="Arial" w:cs="Arial"/>
          <w:b/>
          <w:bCs/>
          <w:color w:val="000000" w:themeColor="text1"/>
          <w:sz w:val="22"/>
          <w:szCs w:val="22"/>
        </w:rPr>
        <w:t>Report from District Cllr. Sarah Bütikofer</w:t>
      </w:r>
    </w:p>
    <w:p w14:paraId="449F6A10" w14:textId="77777777" w:rsidR="00BE52F8" w:rsidRDefault="0028437D" w:rsidP="0096549D">
      <w:pPr>
        <w:spacing w:after="0" w:line="259" w:lineRule="auto"/>
        <w:ind w:left="709"/>
        <w:jc w:val="both"/>
        <w:rPr>
          <w:rFonts w:ascii="Arial" w:hAnsi="Arial" w:cs="Arial"/>
          <w:color w:val="000000" w:themeColor="text1"/>
          <w:sz w:val="22"/>
          <w:szCs w:val="22"/>
        </w:rPr>
      </w:pPr>
      <w:r>
        <w:rPr>
          <w:rFonts w:ascii="Arial" w:hAnsi="Arial" w:cs="Arial"/>
          <w:color w:val="000000" w:themeColor="text1"/>
          <w:sz w:val="22"/>
          <w:szCs w:val="22"/>
        </w:rPr>
        <w:t xml:space="preserve">Cllr. Bütikofer agreed and reported that regarding Local Government </w:t>
      </w:r>
      <w:r w:rsidR="00AF694A">
        <w:rPr>
          <w:rFonts w:ascii="Arial" w:hAnsi="Arial" w:cs="Arial"/>
          <w:color w:val="000000" w:themeColor="text1"/>
          <w:sz w:val="22"/>
          <w:szCs w:val="22"/>
        </w:rPr>
        <w:t>reorganisation</w:t>
      </w:r>
      <w:r w:rsidR="00E45185">
        <w:rPr>
          <w:rFonts w:ascii="Arial" w:hAnsi="Arial" w:cs="Arial"/>
          <w:color w:val="000000" w:themeColor="text1"/>
          <w:sz w:val="22"/>
          <w:szCs w:val="22"/>
        </w:rPr>
        <w:t xml:space="preserve"> the Government</w:t>
      </w:r>
      <w:r w:rsidR="00AF694A">
        <w:rPr>
          <w:rFonts w:ascii="Arial" w:hAnsi="Arial" w:cs="Arial"/>
          <w:color w:val="000000" w:themeColor="text1"/>
          <w:sz w:val="22"/>
          <w:szCs w:val="22"/>
        </w:rPr>
        <w:t xml:space="preserve"> had agreed </w:t>
      </w:r>
      <w:r w:rsidR="00E45185">
        <w:rPr>
          <w:rFonts w:ascii="Arial" w:hAnsi="Arial" w:cs="Arial"/>
          <w:color w:val="000000" w:themeColor="text1"/>
          <w:sz w:val="22"/>
          <w:szCs w:val="22"/>
        </w:rPr>
        <w:t>there would be</w:t>
      </w:r>
      <w:r w:rsidR="00AF694A">
        <w:rPr>
          <w:rFonts w:ascii="Arial" w:hAnsi="Arial" w:cs="Arial"/>
          <w:color w:val="000000" w:themeColor="text1"/>
          <w:sz w:val="22"/>
          <w:szCs w:val="22"/>
        </w:rPr>
        <w:t xml:space="preserve"> three authorities for Norfolk, but a lot of work needed to be done in </w:t>
      </w:r>
      <w:r w:rsidR="00E45185">
        <w:rPr>
          <w:rFonts w:ascii="Arial" w:hAnsi="Arial" w:cs="Arial"/>
          <w:color w:val="000000" w:themeColor="text1"/>
          <w:sz w:val="22"/>
          <w:szCs w:val="22"/>
        </w:rPr>
        <w:t xml:space="preserve">next </w:t>
      </w:r>
      <w:r w:rsidR="00AF694A">
        <w:rPr>
          <w:rFonts w:ascii="Arial" w:hAnsi="Arial" w:cs="Arial"/>
          <w:color w:val="000000" w:themeColor="text1"/>
          <w:sz w:val="22"/>
          <w:szCs w:val="22"/>
        </w:rPr>
        <w:t>twelve months</w:t>
      </w:r>
      <w:r w:rsidR="00E45185">
        <w:rPr>
          <w:rFonts w:ascii="Arial" w:hAnsi="Arial" w:cs="Arial"/>
          <w:color w:val="000000" w:themeColor="text1"/>
          <w:sz w:val="22"/>
          <w:szCs w:val="22"/>
        </w:rPr>
        <w:t xml:space="preserve"> to keep to the proposed timetable</w:t>
      </w:r>
      <w:r w:rsidR="00AF694A">
        <w:rPr>
          <w:rFonts w:ascii="Arial" w:hAnsi="Arial" w:cs="Arial"/>
          <w:color w:val="000000" w:themeColor="text1"/>
          <w:sz w:val="22"/>
          <w:szCs w:val="22"/>
        </w:rPr>
        <w:t xml:space="preserve">.  There would </w:t>
      </w:r>
      <w:r w:rsidR="00E45185">
        <w:rPr>
          <w:rFonts w:ascii="Arial" w:hAnsi="Arial" w:cs="Arial"/>
          <w:color w:val="000000" w:themeColor="text1"/>
          <w:sz w:val="22"/>
          <w:szCs w:val="22"/>
        </w:rPr>
        <w:t xml:space="preserve">need to </w:t>
      </w:r>
      <w:r w:rsidR="00AF694A">
        <w:rPr>
          <w:rFonts w:ascii="Arial" w:hAnsi="Arial" w:cs="Arial"/>
          <w:color w:val="000000" w:themeColor="text1"/>
          <w:sz w:val="22"/>
          <w:szCs w:val="22"/>
        </w:rPr>
        <w:t xml:space="preserve">be “shadow </w:t>
      </w:r>
      <w:proofErr w:type="gramStart"/>
      <w:r w:rsidR="00AF694A">
        <w:rPr>
          <w:rFonts w:ascii="Arial" w:hAnsi="Arial" w:cs="Arial"/>
          <w:color w:val="000000" w:themeColor="text1"/>
          <w:sz w:val="22"/>
          <w:szCs w:val="22"/>
        </w:rPr>
        <w:t>authorities”  as</w:t>
      </w:r>
      <w:proofErr w:type="gramEnd"/>
      <w:r w:rsidR="00E45185">
        <w:rPr>
          <w:rFonts w:ascii="Arial" w:hAnsi="Arial" w:cs="Arial"/>
          <w:color w:val="000000" w:themeColor="text1"/>
          <w:sz w:val="22"/>
          <w:szCs w:val="22"/>
        </w:rPr>
        <w:t xml:space="preserve"> so far</w:t>
      </w:r>
      <w:r w:rsidR="00AF694A">
        <w:rPr>
          <w:rFonts w:ascii="Arial" w:hAnsi="Arial" w:cs="Arial"/>
          <w:color w:val="000000" w:themeColor="text1"/>
          <w:sz w:val="22"/>
          <w:szCs w:val="22"/>
        </w:rPr>
        <w:t xml:space="preserve"> nothing had been heard from</w:t>
      </w:r>
      <w:r w:rsidR="00E45185">
        <w:rPr>
          <w:rFonts w:ascii="Arial" w:hAnsi="Arial" w:cs="Arial"/>
          <w:color w:val="000000" w:themeColor="text1"/>
          <w:sz w:val="22"/>
          <w:szCs w:val="22"/>
        </w:rPr>
        <w:t xml:space="preserve"> </w:t>
      </w:r>
      <w:r w:rsidR="00AF694A">
        <w:rPr>
          <w:rFonts w:ascii="Arial" w:hAnsi="Arial" w:cs="Arial"/>
          <w:color w:val="000000" w:themeColor="text1"/>
          <w:sz w:val="22"/>
          <w:szCs w:val="22"/>
        </w:rPr>
        <w:t>the Government on shutting down the existing authorities and putting in place the new authorities.  Figures show the change will cost extra money but</w:t>
      </w:r>
      <w:r w:rsidR="00E45185">
        <w:rPr>
          <w:rFonts w:ascii="Arial" w:hAnsi="Arial" w:cs="Arial"/>
          <w:color w:val="000000" w:themeColor="text1"/>
          <w:sz w:val="22"/>
          <w:szCs w:val="22"/>
        </w:rPr>
        <w:t xml:space="preserve"> NNDC</w:t>
      </w:r>
      <w:r w:rsidR="00AF694A">
        <w:rPr>
          <w:rFonts w:ascii="Arial" w:hAnsi="Arial" w:cs="Arial"/>
          <w:color w:val="000000" w:themeColor="text1"/>
          <w:sz w:val="22"/>
          <w:szCs w:val="22"/>
        </w:rPr>
        <w:t xml:space="preserve"> had been told they cannot interfere with Government policy.  On the subject of fly tipping, she confirmed that NNDC do have to clear fly tipped rubbish although </w:t>
      </w:r>
      <w:r w:rsidR="00E45185">
        <w:rPr>
          <w:rFonts w:ascii="Arial" w:hAnsi="Arial" w:cs="Arial"/>
          <w:color w:val="000000" w:themeColor="text1"/>
          <w:sz w:val="22"/>
          <w:szCs w:val="22"/>
        </w:rPr>
        <w:t xml:space="preserve">the County Council </w:t>
      </w:r>
      <w:r w:rsidR="00AF694A">
        <w:rPr>
          <w:rFonts w:ascii="Arial" w:hAnsi="Arial" w:cs="Arial"/>
          <w:color w:val="000000" w:themeColor="text1"/>
          <w:sz w:val="22"/>
          <w:szCs w:val="22"/>
        </w:rPr>
        <w:t>is responsible for the recycling centres.  They have significant problems currently with electrical goods</w:t>
      </w:r>
      <w:r w:rsidR="00E45185">
        <w:rPr>
          <w:rFonts w:ascii="Arial" w:hAnsi="Arial" w:cs="Arial"/>
          <w:color w:val="000000" w:themeColor="text1"/>
          <w:sz w:val="22"/>
          <w:szCs w:val="22"/>
        </w:rPr>
        <w:t>,</w:t>
      </w:r>
      <w:r w:rsidR="00AF694A">
        <w:rPr>
          <w:rFonts w:ascii="Arial" w:hAnsi="Arial" w:cs="Arial"/>
          <w:color w:val="000000" w:themeColor="text1"/>
          <w:sz w:val="22"/>
          <w:szCs w:val="22"/>
        </w:rPr>
        <w:t xml:space="preserve"> as there has been a fire a</w:t>
      </w:r>
      <w:r w:rsidR="0096549D">
        <w:rPr>
          <w:rFonts w:ascii="Arial" w:hAnsi="Arial" w:cs="Arial"/>
          <w:color w:val="000000" w:themeColor="text1"/>
          <w:sz w:val="22"/>
          <w:szCs w:val="22"/>
        </w:rPr>
        <w:t>t</w:t>
      </w:r>
      <w:r w:rsidR="00AF694A">
        <w:rPr>
          <w:rFonts w:ascii="Arial" w:hAnsi="Arial" w:cs="Arial"/>
          <w:color w:val="000000" w:themeColor="text1"/>
          <w:sz w:val="22"/>
          <w:szCs w:val="22"/>
        </w:rPr>
        <w:t xml:space="preserve"> the Thetford facility and it has had its licence revoked by NCC.  The</w:t>
      </w:r>
      <w:r w:rsidR="00E45185">
        <w:rPr>
          <w:rFonts w:ascii="Arial" w:hAnsi="Arial" w:cs="Arial"/>
          <w:color w:val="000000" w:themeColor="text1"/>
          <w:sz w:val="22"/>
          <w:szCs w:val="22"/>
        </w:rPr>
        <w:t>y</w:t>
      </w:r>
      <w:r w:rsidR="00AF694A">
        <w:rPr>
          <w:rFonts w:ascii="Arial" w:hAnsi="Arial" w:cs="Arial"/>
          <w:color w:val="000000" w:themeColor="text1"/>
          <w:sz w:val="22"/>
          <w:szCs w:val="22"/>
        </w:rPr>
        <w:t xml:space="preserve"> can recycle large goods, but not small electrical items.  Householders do have a duty of care regarding waste and if a contractor is used</w:t>
      </w:r>
      <w:r w:rsidR="00E45185">
        <w:rPr>
          <w:rFonts w:ascii="Arial" w:hAnsi="Arial" w:cs="Arial"/>
          <w:color w:val="000000" w:themeColor="text1"/>
          <w:sz w:val="22"/>
          <w:szCs w:val="22"/>
        </w:rPr>
        <w:t>,</w:t>
      </w:r>
      <w:r w:rsidR="00AF694A">
        <w:rPr>
          <w:rFonts w:ascii="Arial" w:hAnsi="Arial" w:cs="Arial"/>
          <w:color w:val="000000" w:themeColor="text1"/>
          <w:sz w:val="22"/>
          <w:szCs w:val="22"/>
        </w:rPr>
        <w:t xml:space="preserve"> the householder must check the</w:t>
      </w:r>
      <w:r w:rsidR="00E45185">
        <w:rPr>
          <w:rFonts w:ascii="Arial" w:hAnsi="Arial" w:cs="Arial"/>
          <w:color w:val="000000" w:themeColor="text1"/>
          <w:sz w:val="22"/>
          <w:szCs w:val="22"/>
        </w:rPr>
        <w:t xml:space="preserve"> contractor has</w:t>
      </w:r>
      <w:r w:rsidR="00AF694A">
        <w:rPr>
          <w:rFonts w:ascii="Arial" w:hAnsi="Arial" w:cs="Arial"/>
          <w:color w:val="000000" w:themeColor="text1"/>
          <w:sz w:val="22"/>
          <w:szCs w:val="22"/>
        </w:rPr>
        <w:t xml:space="preserve"> a waste transfer licence.  Regarding housing, NNDC have received extra funding for social housing</w:t>
      </w:r>
      <w:r w:rsidR="00E45185">
        <w:rPr>
          <w:rFonts w:ascii="Arial" w:hAnsi="Arial" w:cs="Arial"/>
          <w:color w:val="000000" w:themeColor="text1"/>
          <w:sz w:val="22"/>
          <w:szCs w:val="22"/>
        </w:rPr>
        <w:t>, with</w:t>
      </w:r>
      <w:r w:rsidR="00AF694A">
        <w:rPr>
          <w:rFonts w:ascii="Arial" w:hAnsi="Arial" w:cs="Arial"/>
          <w:color w:val="000000" w:themeColor="text1"/>
          <w:sz w:val="22"/>
          <w:szCs w:val="22"/>
        </w:rPr>
        <w:t xml:space="preserve"> enough to purchase nine houses for local people.  They have also received funding from the Lev</w:t>
      </w:r>
      <w:r w:rsidR="0096549D">
        <w:rPr>
          <w:rFonts w:ascii="Arial" w:hAnsi="Arial" w:cs="Arial"/>
          <w:color w:val="000000" w:themeColor="text1"/>
          <w:sz w:val="22"/>
          <w:szCs w:val="22"/>
        </w:rPr>
        <w:t>e</w:t>
      </w:r>
      <w:r w:rsidR="00AF694A">
        <w:rPr>
          <w:rFonts w:ascii="Arial" w:hAnsi="Arial" w:cs="Arial"/>
          <w:color w:val="000000" w:themeColor="text1"/>
          <w:sz w:val="22"/>
          <w:szCs w:val="22"/>
        </w:rPr>
        <w:t>lling</w:t>
      </w:r>
      <w:r w:rsidR="00E45185">
        <w:rPr>
          <w:rFonts w:ascii="Arial" w:hAnsi="Arial" w:cs="Arial"/>
          <w:color w:val="000000" w:themeColor="text1"/>
          <w:sz w:val="22"/>
          <w:szCs w:val="22"/>
        </w:rPr>
        <w:t>-</w:t>
      </w:r>
      <w:r w:rsidR="00AF694A">
        <w:rPr>
          <w:rFonts w:ascii="Arial" w:hAnsi="Arial" w:cs="Arial"/>
          <w:color w:val="000000" w:themeColor="text1"/>
          <w:sz w:val="22"/>
          <w:szCs w:val="22"/>
        </w:rPr>
        <w:t>up Fund</w:t>
      </w:r>
      <w:r w:rsidR="0096549D">
        <w:rPr>
          <w:rFonts w:ascii="Arial" w:hAnsi="Arial" w:cs="Arial"/>
          <w:color w:val="000000" w:themeColor="text1"/>
          <w:sz w:val="22"/>
          <w:szCs w:val="22"/>
        </w:rPr>
        <w:t xml:space="preserve">.  In Sheringham the toilets in Station Approach are being taken back </w:t>
      </w:r>
      <w:proofErr w:type="spellStart"/>
      <w:r w:rsidR="00E45185">
        <w:rPr>
          <w:rFonts w:ascii="Arial" w:hAnsi="Arial" w:cs="Arial"/>
          <w:color w:val="000000" w:themeColor="text1"/>
          <w:sz w:val="22"/>
          <w:szCs w:val="22"/>
        </w:rPr>
        <w:t>becauses</w:t>
      </w:r>
      <w:proofErr w:type="spellEnd"/>
      <w:r w:rsidR="0096549D">
        <w:rPr>
          <w:rFonts w:ascii="Arial" w:hAnsi="Arial" w:cs="Arial"/>
          <w:color w:val="000000" w:themeColor="text1"/>
          <w:sz w:val="22"/>
          <w:szCs w:val="22"/>
        </w:rPr>
        <w:t xml:space="preserve"> the Station</w:t>
      </w:r>
      <w:r w:rsidR="00BE52F8">
        <w:rPr>
          <w:rFonts w:ascii="Arial" w:hAnsi="Arial" w:cs="Arial"/>
          <w:color w:val="000000" w:themeColor="text1"/>
          <w:sz w:val="22"/>
          <w:szCs w:val="22"/>
        </w:rPr>
        <w:t>,</w:t>
      </w:r>
      <w:r w:rsidR="0096549D">
        <w:rPr>
          <w:rFonts w:ascii="Arial" w:hAnsi="Arial" w:cs="Arial"/>
          <w:color w:val="000000" w:themeColor="text1"/>
          <w:sz w:val="22"/>
          <w:szCs w:val="22"/>
        </w:rPr>
        <w:t xml:space="preserve"> who had managed them, had decided they would not open them to the public.  </w:t>
      </w:r>
    </w:p>
    <w:p w14:paraId="125B375F" w14:textId="479F4824" w:rsidR="0096549D" w:rsidRDefault="0096549D" w:rsidP="0096549D">
      <w:pPr>
        <w:spacing w:after="0" w:line="259" w:lineRule="auto"/>
        <w:ind w:left="709"/>
        <w:jc w:val="both"/>
        <w:rPr>
          <w:rFonts w:ascii="Arial" w:hAnsi="Arial" w:cs="Arial"/>
          <w:color w:val="000000" w:themeColor="text1"/>
          <w:sz w:val="22"/>
          <w:szCs w:val="22"/>
        </w:rPr>
      </w:pPr>
      <w:r>
        <w:rPr>
          <w:rFonts w:ascii="Arial" w:hAnsi="Arial" w:cs="Arial"/>
          <w:color w:val="000000" w:themeColor="text1"/>
          <w:sz w:val="22"/>
          <w:szCs w:val="22"/>
        </w:rPr>
        <w:t xml:space="preserve">The Chairman then agreed to continue to item 7.2  </w:t>
      </w:r>
    </w:p>
    <w:p w14:paraId="4E3BDE78" w14:textId="63C6F80B" w:rsidR="0096549D" w:rsidRPr="0096549D" w:rsidRDefault="0096549D" w:rsidP="0096549D">
      <w:pPr>
        <w:spacing w:after="0" w:line="259" w:lineRule="auto"/>
        <w:ind w:left="709" w:hanging="709"/>
        <w:jc w:val="both"/>
        <w:rPr>
          <w:rFonts w:ascii="Arial" w:hAnsi="Arial" w:cs="Arial"/>
          <w:b/>
          <w:bCs/>
          <w:color w:val="000000" w:themeColor="text1"/>
          <w:sz w:val="22"/>
          <w:szCs w:val="22"/>
        </w:rPr>
      </w:pPr>
      <w:r w:rsidRPr="0096549D">
        <w:rPr>
          <w:rFonts w:ascii="Arial" w:hAnsi="Arial" w:cs="Arial"/>
          <w:b/>
          <w:bCs/>
          <w:color w:val="000000" w:themeColor="text1"/>
          <w:sz w:val="22"/>
          <w:szCs w:val="22"/>
        </w:rPr>
        <w:t xml:space="preserve">7.2 </w:t>
      </w:r>
      <w:r w:rsidRPr="0096549D">
        <w:rPr>
          <w:rFonts w:ascii="Arial" w:hAnsi="Arial" w:cs="Arial"/>
          <w:b/>
          <w:bCs/>
          <w:color w:val="000000" w:themeColor="text1"/>
          <w:sz w:val="22"/>
          <w:szCs w:val="22"/>
        </w:rPr>
        <w:tab/>
        <w:t>To consider planning application</w:t>
      </w:r>
      <w:r>
        <w:rPr>
          <w:rFonts w:ascii="Arial" w:hAnsi="Arial" w:cs="Arial"/>
          <w:b/>
          <w:bCs/>
          <w:color w:val="000000" w:themeColor="text1"/>
          <w:sz w:val="22"/>
          <w:szCs w:val="22"/>
        </w:rPr>
        <w:t>:</w:t>
      </w:r>
      <w:r w:rsidR="00AB176E">
        <w:rPr>
          <w:rFonts w:ascii="Arial" w:hAnsi="Arial" w:cs="Arial"/>
          <w:b/>
          <w:bCs/>
          <w:color w:val="000000" w:themeColor="text1"/>
          <w:sz w:val="22"/>
          <w:szCs w:val="22"/>
        </w:rPr>
        <w:t xml:space="preserve"> </w:t>
      </w:r>
    </w:p>
    <w:p w14:paraId="0C9BC518" w14:textId="3A23370D" w:rsidR="008E7CED" w:rsidRDefault="0096549D" w:rsidP="0096549D">
      <w:pPr>
        <w:spacing w:after="0" w:line="259" w:lineRule="auto"/>
        <w:ind w:left="709"/>
        <w:jc w:val="both"/>
        <w:rPr>
          <w:rFonts w:ascii="Arial" w:hAnsi="Arial" w:cs="Arial"/>
          <w:color w:val="000000" w:themeColor="text1"/>
          <w:sz w:val="22"/>
          <w:szCs w:val="22"/>
        </w:rPr>
      </w:pPr>
      <w:r w:rsidRPr="00AB176E">
        <w:rPr>
          <w:rFonts w:ascii="Arial" w:hAnsi="Arial" w:cs="Arial"/>
          <w:i/>
          <w:iCs/>
          <w:color w:val="000000" w:themeColor="text1"/>
          <w:sz w:val="22"/>
          <w:szCs w:val="22"/>
        </w:rPr>
        <w:t xml:space="preserve">PF/26/0655 Demolition of agricultural building and erection of self-build </w:t>
      </w:r>
      <w:r w:rsidR="00AB176E" w:rsidRPr="00AB176E">
        <w:rPr>
          <w:rFonts w:ascii="Arial" w:hAnsi="Arial" w:cs="Arial"/>
          <w:i/>
          <w:iCs/>
          <w:color w:val="000000" w:themeColor="text1"/>
          <w:sz w:val="22"/>
          <w:szCs w:val="22"/>
        </w:rPr>
        <w:t>dwelling and associated works</w:t>
      </w:r>
      <w:r w:rsidRPr="00AB176E">
        <w:rPr>
          <w:rFonts w:ascii="Arial" w:hAnsi="Arial" w:cs="Arial"/>
          <w:i/>
          <w:iCs/>
          <w:color w:val="000000" w:themeColor="text1"/>
          <w:sz w:val="22"/>
          <w:szCs w:val="22"/>
        </w:rPr>
        <w:t xml:space="preserve"> </w:t>
      </w:r>
      <w:r w:rsidR="00AB176E" w:rsidRPr="00AB176E">
        <w:rPr>
          <w:rFonts w:ascii="Arial" w:hAnsi="Arial" w:cs="Arial"/>
          <w:i/>
          <w:iCs/>
          <w:color w:val="000000" w:themeColor="text1"/>
          <w:sz w:val="22"/>
          <w:szCs w:val="22"/>
        </w:rPr>
        <w:t xml:space="preserve">- Grain Store, Langham Road, Field </w:t>
      </w:r>
      <w:proofErr w:type="gramStart"/>
      <w:r w:rsidR="00AB176E" w:rsidRPr="00AB176E">
        <w:rPr>
          <w:rFonts w:ascii="Arial" w:hAnsi="Arial" w:cs="Arial"/>
          <w:i/>
          <w:iCs/>
          <w:color w:val="000000" w:themeColor="text1"/>
          <w:sz w:val="22"/>
          <w:szCs w:val="22"/>
        </w:rPr>
        <w:t>Dalling</w:t>
      </w:r>
      <w:r w:rsidR="00AB176E">
        <w:rPr>
          <w:rFonts w:ascii="Arial" w:hAnsi="Arial" w:cs="Arial"/>
          <w:i/>
          <w:iCs/>
          <w:color w:val="000000" w:themeColor="text1"/>
          <w:sz w:val="22"/>
          <w:szCs w:val="22"/>
        </w:rPr>
        <w:t xml:space="preserve"> </w:t>
      </w:r>
      <w:r w:rsidR="00AB176E">
        <w:rPr>
          <w:rFonts w:ascii="Arial" w:hAnsi="Arial" w:cs="Arial"/>
          <w:color w:val="000000" w:themeColor="text1"/>
          <w:sz w:val="22"/>
          <w:szCs w:val="22"/>
        </w:rPr>
        <w:t xml:space="preserve"> -</w:t>
      </w:r>
      <w:proofErr w:type="gramEnd"/>
      <w:r w:rsidR="00AB176E">
        <w:rPr>
          <w:rFonts w:ascii="Arial" w:hAnsi="Arial" w:cs="Arial"/>
          <w:color w:val="000000" w:themeColor="text1"/>
          <w:sz w:val="22"/>
          <w:szCs w:val="22"/>
        </w:rPr>
        <w:t xml:space="preserve"> Discussed in detail, with the Environmental Health Officer</w:t>
      </w:r>
      <w:r w:rsidR="00BE52F8">
        <w:rPr>
          <w:rFonts w:ascii="Arial" w:hAnsi="Arial" w:cs="Arial"/>
          <w:color w:val="000000" w:themeColor="text1"/>
          <w:sz w:val="22"/>
          <w:szCs w:val="22"/>
        </w:rPr>
        <w:t>’s</w:t>
      </w:r>
      <w:r w:rsidR="00AB176E">
        <w:rPr>
          <w:rFonts w:ascii="Arial" w:hAnsi="Arial" w:cs="Arial"/>
          <w:color w:val="000000" w:themeColor="text1"/>
          <w:sz w:val="22"/>
          <w:szCs w:val="22"/>
        </w:rPr>
        <w:t xml:space="preserve"> comments being noted.  Agreed that an objection should be made with comments being made that the footpath through the site should be kept open and safe to use and that work should not commence until the effects on the Church of construction and demolition/clearance of the site were known.</w:t>
      </w:r>
      <w:r w:rsidR="008E7CED">
        <w:rPr>
          <w:rFonts w:ascii="Arial" w:hAnsi="Arial" w:cs="Arial"/>
          <w:color w:val="000000" w:themeColor="text1"/>
          <w:sz w:val="22"/>
          <w:szCs w:val="22"/>
        </w:rPr>
        <w:t xml:space="preserve">  The Clerk was asked to draft comments and circulate for approval before submission to the Planning Department. District Cllr. Bütikofer would liaise with the planning department and keep the Parish Council informed.</w:t>
      </w:r>
    </w:p>
    <w:p w14:paraId="6815A3E4" w14:textId="6A2964E6" w:rsidR="005412DD" w:rsidRPr="00AB176E" w:rsidRDefault="008E7CED" w:rsidP="002779DC">
      <w:pPr>
        <w:spacing w:after="0" w:line="259" w:lineRule="auto"/>
        <w:ind w:left="709"/>
        <w:jc w:val="both"/>
        <w:rPr>
          <w:rFonts w:ascii="Arial" w:hAnsi="Arial" w:cs="Arial"/>
          <w:b/>
          <w:bCs/>
          <w:i/>
          <w:iCs/>
          <w:color w:val="000000" w:themeColor="text1"/>
          <w:sz w:val="22"/>
          <w:szCs w:val="22"/>
        </w:rPr>
      </w:pPr>
      <w:r>
        <w:rPr>
          <w:rFonts w:ascii="Arial" w:hAnsi="Arial" w:cs="Arial"/>
          <w:color w:val="000000" w:themeColor="text1"/>
          <w:sz w:val="22"/>
          <w:szCs w:val="22"/>
        </w:rPr>
        <w:t>Cllr. Bütikofer then made her apologies and left the meeting.</w:t>
      </w:r>
    </w:p>
    <w:p w14:paraId="56625179" w14:textId="77777777" w:rsidR="008E7CED" w:rsidRDefault="008E7CED" w:rsidP="008E7CED">
      <w:pPr>
        <w:spacing w:after="0" w:line="259" w:lineRule="auto"/>
        <w:contextualSpacing/>
        <w:jc w:val="both"/>
        <w:rPr>
          <w:rFonts w:ascii="Arial" w:hAnsi="Arial" w:cs="Arial"/>
          <w:b/>
          <w:bCs/>
          <w:color w:val="000000" w:themeColor="text1"/>
          <w:sz w:val="22"/>
          <w:szCs w:val="22"/>
        </w:rPr>
      </w:pPr>
    </w:p>
    <w:p w14:paraId="6ED1EEDE" w14:textId="77777777" w:rsidR="008E7CED" w:rsidRDefault="008E7CED" w:rsidP="008E7CED">
      <w:pPr>
        <w:spacing w:after="0" w:line="259" w:lineRule="auto"/>
        <w:jc w:val="both"/>
        <w:rPr>
          <w:rFonts w:ascii="Arial" w:hAnsi="Arial" w:cs="Arial"/>
          <w:b/>
          <w:bCs/>
          <w:color w:val="000000" w:themeColor="text1"/>
          <w:sz w:val="22"/>
          <w:szCs w:val="22"/>
        </w:rPr>
      </w:pPr>
      <w:r w:rsidRPr="008E7CED">
        <w:rPr>
          <w:rFonts w:ascii="Arial" w:hAnsi="Arial" w:cs="Arial"/>
          <w:b/>
          <w:bCs/>
          <w:color w:val="000000" w:themeColor="text1"/>
          <w:sz w:val="22"/>
          <w:szCs w:val="22"/>
        </w:rPr>
        <w:t>1.</w:t>
      </w:r>
      <w:r>
        <w:rPr>
          <w:rFonts w:ascii="Arial" w:hAnsi="Arial" w:cs="Arial"/>
          <w:b/>
          <w:bCs/>
          <w:color w:val="000000" w:themeColor="text1"/>
          <w:sz w:val="22"/>
          <w:szCs w:val="22"/>
        </w:rPr>
        <w:tab/>
        <w:t>To elect the Chairman of the Council followed by signing of Acceptance of office</w:t>
      </w:r>
    </w:p>
    <w:p w14:paraId="5CCA6A13" w14:textId="77777777" w:rsidR="008E7CED" w:rsidRDefault="008E7CED" w:rsidP="008E7CED">
      <w:pPr>
        <w:spacing w:after="0" w:line="259" w:lineRule="auto"/>
        <w:ind w:left="709" w:hanging="709"/>
        <w:jc w:val="both"/>
        <w:rPr>
          <w:rFonts w:ascii="Arial" w:hAnsi="Arial" w:cs="Arial"/>
          <w:color w:val="000000" w:themeColor="text1"/>
          <w:sz w:val="22"/>
          <w:szCs w:val="22"/>
        </w:rPr>
      </w:pPr>
      <w:r>
        <w:rPr>
          <w:rFonts w:ascii="Arial" w:hAnsi="Arial" w:cs="Arial"/>
          <w:color w:val="000000" w:themeColor="text1"/>
          <w:sz w:val="22"/>
          <w:szCs w:val="22"/>
        </w:rPr>
        <w:tab/>
        <w:t>Proposed and resolved to elect Cllr. Rawlinson as Chairman of the Council.  He then signed the Acceptance of Office, witnessed by the Clerk</w:t>
      </w:r>
    </w:p>
    <w:p w14:paraId="2A12B9AC" w14:textId="77777777" w:rsidR="008E7CED" w:rsidRDefault="008E7CED" w:rsidP="008E7CED">
      <w:pPr>
        <w:spacing w:after="0" w:line="259" w:lineRule="auto"/>
        <w:ind w:left="709" w:hanging="709"/>
        <w:jc w:val="both"/>
        <w:rPr>
          <w:rFonts w:ascii="Arial" w:hAnsi="Arial" w:cs="Arial"/>
          <w:color w:val="000000" w:themeColor="text1"/>
          <w:sz w:val="22"/>
          <w:szCs w:val="22"/>
        </w:rPr>
      </w:pPr>
    </w:p>
    <w:p w14:paraId="213D44F6" w14:textId="7D7D2996" w:rsidR="005412DD" w:rsidRPr="005412DD" w:rsidRDefault="008E7CED" w:rsidP="008E7CED">
      <w:pPr>
        <w:spacing w:after="0" w:line="259" w:lineRule="auto"/>
        <w:ind w:left="709" w:hanging="709"/>
        <w:jc w:val="both"/>
        <w:rPr>
          <w:rFonts w:ascii="Arial" w:hAnsi="Arial" w:cs="Arial"/>
          <w:b/>
          <w:bCs/>
          <w:color w:val="000000" w:themeColor="text1"/>
          <w:sz w:val="22"/>
          <w:szCs w:val="22"/>
        </w:rPr>
      </w:pPr>
      <w:r>
        <w:rPr>
          <w:rFonts w:ascii="Arial" w:hAnsi="Arial" w:cs="Arial"/>
          <w:b/>
          <w:bCs/>
          <w:color w:val="000000" w:themeColor="text1"/>
          <w:sz w:val="22"/>
          <w:szCs w:val="22"/>
        </w:rPr>
        <w:lastRenderedPageBreak/>
        <w:t>2.</w:t>
      </w:r>
      <w:r>
        <w:rPr>
          <w:rFonts w:ascii="Arial" w:hAnsi="Arial" w:cs="Arial"/>
          <w:b/>
          <w:bCs/>
          <w:color w:val="000000" w:themeColor="text1"/>
          <w:sz w:val="22"/>
          <w:szCs w:val="22"/>
        </w:rPr>
        <w:tab/>
      </w:r>
      <w:r w:rsidR="005412DD" w:rsidRPr="005412DD">
        <w:rPr>
          <w:rFonts w:ascii="Arial" w:hAnsi="Arial" w:cs="Arial"/>
          <w:b/>
          <w:bCs/>
          <w:color w:val="000000" w:themeColor="text1"/>
          <w:sz w:val="22"/>
          <w:szCs w:val="22"/>
        </w:rPr>
        <w:t>To receive apologies for absence.</w:t>
      </w:r>
    </w:p>
    <w:p w14:paraId="69A5EF93" w14:textId="3D937126" w:rsidR="005412DD" w:rsidRDefault="008E7CED" w:rsidP="00D47A8A">
      <w:pPr>
        <w:spacing w:after="0" w:line="259" w:lineRule="auto"/>
        <w:ind w:left="720" w:hanging="720"/>
        <w:contextualSpacing/>
        <w:jc w:val="both"/>
        <w:rPr>
          <w:rFonts w:ascii="Arial" w:hAnsi="Arial" w:cs="Arial"/>
          <w:color w:val="000000" w:themeColor="text1"/>
          <w:sz w:val="22"/>
          <w:szCs w:val="22"/>
        </w:rPr>
      </w:pPr>
      <w:r>
        <w:rPr>
          <w:rFonts w:ascii="Arial" w:hAnsi="Arial" w:cs="Arial"/>
          <w:b/>
          <w:bCs/>
          <w:color w:val="000000" w:themeColor="text1"/>
          <w:sz w:val="22"/>
          <w:szCs w:val="22"/>
        </w:rPr>
        <w:tab/>
      </w:r>
      <w:r w:rsidRPr="008E7CED">
        <w:rPr>
          <w:rFonts w:ascii="Arial" w:hAnsi="Arial" w:cs="Arial"/>
          <w:color w:val="000000" w:themeColor="text1"/>
          <w:sz w:val="22"/>
          <w:szCs w:val="22"/>
        </w:rPr>
        <w:t xml:space="preserve">None </w:t>
      </w:r>
    </w:p>
    <w:p w14:paraId="336CE6D9" w14:textId="77777777" w:rsidR="008E7CED" w:rsidRPr="008E7CED" w:rsidRDefault="008E7CED" w:rsidP="00D47A8A">
      <w:pPr>
        <w:spacing w:after="0" w:line="259" w:lineRule="auto"/>
        <w:ind w:left="720" w:hanging="720"/>
        <w:contextualSpacing/>
        <w:jc w:val="both"/>
        <w:rPr>
          <w:rFonts w:ascii="Arial" w:hAnsi="Arial" w:cs="Arial"/>
          <w:color w:val="000000" w:themeColor="text1"/>
          <w:sz w:val="22"/>
          <w:szCs w:val="22"/>
        </w:rPr>
      </w:pPr>
    </w:p>
    <w:p w14:paraId="0D2CDF40" w14:textId="74CBCCA9" w:rsidR="005412DD" w:rsidRPr="008E7CED" w:rsidRDefault="005412DD" w:rsidP="008E7CED">
      <w:pPr>
        <w:pStyle w:val="ListParagraph"/>
        <w:numPr>
          <w:ilvl w:val="0"/>
          <w:numId w:val="13"/>
        </w:numPr>
        <w:spacing w:after="0" w:line="259" w:lineRule="auto"/>
        <w:ind w:hanging="720"/>
        <w:jc w:val="both"/>
        <w:rPr>
          <w:rFonts w:ascii="Arial" w:hAnsi="Arial" w:cs="Arial"/>
          <w:b/>
          <w:bCs/>
          <w:color w:val="000000" w:themeColor="text1"/>
          <w:sz w:val="22"/>
          <w:szCs w:val="22"/>
        </w:rPr>
      </w:pPr>
      <w:r w:rsidRPr="008E7CED">
        <w:rPr>
          <w:rFonts w:ascii="Arial" w:hAnsi="Arial" w:cs="Arial"/>
          <w:b/>
          <w:bCs/>
          <w:color w:val="000000" w:themeColor="text1"/>
          <w:sz w:val="22"/>
          <w:szCs w:val="22"/>
        </w:rPr>
        <w:t>To record declarations of interest and approve any requests for dispensations.</w:t>
      </w:r>
    </w:p>
    <w:p w14:paraId="0D7D59A5" w14:textId="77777777" w:rsidR="005412DD" w:rsidRPr="005412DD" w:rsidRDefault="005412DD" w:rsidP="00D47A8A">
      <w:pPr>
        <w:spacing w:after="0" w:line="259" w:lineRule="auto"/>
        <w:ind w:left="720"/>
        <w:contextualSpacing/>
        <w:jc w:val="both"/>
        <w:rPr>
          <w:rFonts w:ascii="Arial" w:hAnsi="Arial" w:cs="Arial"/>
          <w:color w:val="000000" w:themeColor="text1"/>
          <w:sz w:val="22"/>
          <w:szCs w:val="22"/>
        </w:rPr>
      </w:pPr>
      <w:r w:rsidRPr="005412DD">
        <w:rPr>
          <w:rFonts w:ascii="Arial" w:hAnsi="Arial" w:cs="Arial"/>
          <w:sz w:val="22"/>
          <w:szCs w:val="22"/>
        </w:rPr>
        <w:t>None.</w:t>
      </w:r>
    </w:p>
    <w:p w14:paraId="1CE4B5AF" w14:textId="77777777" w:rsidR="005412DD" w:rsidRPr="005412DD" w:rsidRDefault="005412DD" w:rsidP="00D47A8A">
      <w:pPr>
        <w:spacing w:after="0" w:line="259" w:lineRule="auto"/>
        <w:ind w:left="720" w:hanging="720"/>
        <w:contextualSpacing/>
        <w:jc w:val="both"/>
        <w:rPr>
          <w:rFonts w:ascii="Arial" w:hAnsi="Arial" w:cs="Arial"/>
          <w:b/>
          <w:bCs/>
          <w:color w:val="000000" w:themeColor="text1"/>
          <w:sz w:val="22"/>
          <w:szCs w:val="22"/>
        </w:rPr>
      </w:pPr>
    </w:p>
    <w:p w14:paraId="0645D1AF" w14:textId="2C059DB6" w:rsidR="0002671F" w:rsidRPr="008E7CED" w:rsidRDefault="0002671F" w:rsidP="003E0922">
      <w:pPr>
        <w:pStyle w:val="ListParagraph"/>
        <w:numPr>
          <w:ilvl w:val="0"/>
          <w:numId w:val="13"/>
        </w:numPr>
        <w:spacing w:after="0" w:line="259" w:lineRule="auto"/>
        <w:ind w:left="709" w:hanging="709"/>
        <w:jc w:val="both"/>
        <w:rPr>
          <w:rFonts w:ascii="Arial" w:hAnsi="Arial" w:cs="Arial"/>
          <w:b/>
          <w:bCs/>
          <w:color w:val="000000" w:themeColor="text1"/>
          <w:sz w:val="22"/>
          <w:szCs w:val="22"/>
        </w:rPr>
      </w:pPr>
      <w:r w:rsidRPr="008E7CED">
        <w:rPr>
          <w:rFonts w:ascii="Arial" w:hAnsi="Arial" w:cs="Arial"/>
          <w:b/>
          <w:bCs/>
          <w:color w:val="000000" w:themeColor="text1"/>
          <w:sz w:val="22"/>
          <w:szCs w:val="22"/>
        </w:rPr>
        <w:t xml:space="preserve">To approve the minutes of the Parish Council meeting </w:t>
      </w:r>
      <w:r w:rsidR="00730858" w:rsidRPr="008E7CED">
        <w:rPr>
          <w:rFonts w:ascii="Arial" w:hAnsi="Arial" w:cs="Arial"/>
          <w:b/>
          <w:bCs/>
          <w:color w:val="000000" w:themeColor="text1"/>
          <w:sz w:val="22"/>
          <w:szCs w:val="22"/>
        </w:rPr>
        <w:t xml:space="preserve">held on </w:t>
      </w:r>
      <w:r w:rsidR="003E0922">
        <w:rPr>
          <w:rFonts w:ascii="Arial" w:hAnsi="Arial" w:cs="Arial"/>
          <w:b/>
          <w:bCs/>
          <w:color w:val="000000" w:themeColor="text1"/>
          <w:sz w:val="22"/>
          <w:szCs w:val="22"/>
        </w:rPr>
        <w:t>19</w:t>
      </w:r>
      <w:r w:rsidR="003E0922" w:rsidRPr="003E0922">
        <w:rPr>
          <w:rFonts w:ascii="Arial" w:hAnsi="Arial" w:cs="Arial"/>
          <w:b/>
          <w:bCs/>
          <w:color w:val="000000" w:themeColor="text1"/>
          <w:sz w:val="22"/>
          <w:szCs w:val="22"/>
          <w:vertAlign w:val="superscript"/>
        </w:rPr>
        <w:t>th</w:t>
      </w:r>
      <w:r w:rsidR="003E0922">
        <w:rPr>
          <w:rFonts w:ascii="Arial" w:hAnsi="Arial" w:cs="Arial"/>
          <w:b/>
          <w:bCs/>
          <w:color w:val="000000" w:themeColor="text1"/>
          <w:sz w:val="22"/>
          <w:szCs w:val="22"/>
        </w:rPr>
        <w:t xml:space="preserve"> March </w:t>
      </w:r>
      <w:r w:rsidR="000E2D53" w:rsidRPr="008E7CED">
        <w:rPr>
          <w:rFonts w:ascii="Arial" w:hAnsi="Arial" w:cs="Arial"/>
          <w:b/>
          <w:bCs/>
          <w:color w:val="000000" w:themeColor="text1"/>
          <w:sz w:val="22"/>
          <w:szCs w:val="22"/>
        </w:rPr>
        <w:t>2026</w:t>
      </w:r>
      <w:r w:rsidR="00B86587" w:rsidRPr="008E7CED">
        <w:rPr>
          <w:rFonts w:ascii="Arial" w:hAnsi="Arial" w:cs="Arial"/>
          <w:b/>
          <w:bCs/>
          <w:color w:val="000000" w:themeColor="text1"/>
          <w:sz w:val="22"/>
          <w:szCs w:val="22"/>
        </w:rPr>
        <w:t xml:space="preserve"> and matters arising from those minutes</w:t>
      </w:r>
    </w:p>
    <w:p w14:paraId="530CE079" w14:textId="7E6F2E3B" w:rsidR="005412DD" w:rsidRPr="005412DD" w:rsidRDefault="005412DD" w:rsidP="00D47A8A">
      <w:pPr>
        <w:spacing w:after="0" w:line="259" w:lineRule="auto"/>
        <w:ind w:left="720"/>
        <w:jc w:val="both"/>
        <w:rPr>
          <w:rFonts w:ascii="Arial" w:hAnsi="Arial" w:cs="Arial"/>
          <w:color w:val="000000" w:themeColor="text1"/>
          <w:sz w:val="22"/>
          <w:szCs w:val="22"/>
        </w:rPr>
      </w:pPr>
      <w:r w:rsidRPr="005412DD">
        <w:rPr>
          <w:rFonts w:ascii="Arial" w:hAnsi="Arial" w:cs="Arial"/>
          <w:color w:val="000000" w:themeColor="text1"/>
          <w:sz w:val="22"/>
          <w:szCs w:val="22"/>
        </w:rPr>
        <w:t xml:space="preserve">The minutes </w:t>
      </w:r>
      <w:r w:rsidR="00F538B4">
        <w:rPr>
          <w:rFonts w:ascii="Arial" w:hAnsi="Arial" w:cs="Arial"/>
          <w:color w:val="000000" w:themeColor="text1"/>
          <w:sz w:val="22"/>
          <w:szCs w:val="22"/>
        </w:rPr>
        <w:t>were ap</w:t>
      </w:r>
      <w:r w:rsidR="00730858">
        <w:rPr>
          <w:rFonts w:ascii="Arial" w:hAnsi="Arial" w:cs="Arial"/>
          <w:color w:val="000000" w:themeColor="text1"/>
          <w:sz w:val="22"/>
          <w:szCs w:val="22"/>
        </w:rPr>
        <w:t>proved and then signed by</w:t>
      </w:r>
      <w:r w:rsidRPr="005412DD">
        <w:rPr>
          <w:rFonts w:ascii="Arial" w:hAnsi="Arial" w:cs="Arial"/>
          <w:color w:val="000000" w:themeColor="text1"/>
          <w:sz w:val="22"/>
          <w:szCs w:val="22"/>
        </w:rPr>
        <w:t xml:space="preserve"> the Chair</w:t>
      </w:r>
      <w:r w:rsidR="0095004C">
        <w:rPr>
          <w:rFonts w:ascii="Arial" w:hAnsi="Arial" w:cs="Arial"/>
          <w:color w:val="000000" w:themeColor="text1"/>
          <w:sz w:val="22"/>
          <w:szCs w:val="22"/>
        </w:rPr>
        <w:t>man</w:t>
      </w:r>
      <w:r w:rsidR="00B86587">
        <w:rPr>
          <w:rFonts w:ascii="Arial" w:hAnsi="Arial" w:cs="Arial"/>
          <w:color w:val="000000" w:themeColor="text1"/>
          <w:sz w:val="22"/>
          <w:szCs w:val="22"/>
        </w:rPr>
        <w:t>. No matters arising</w:t>
      </w:r>
    </w:p>
    <w:p w14:paraId="300C5D39" w14:textId="77777777" w:rsidR="005412DD" w:rsidRPr="005412DD" w:rsidRDefault="005412DD" w:rsidP="00D47A8A">
      <w:pPr>
        <w:spacing w:after="0" w:line="259" w:lineRule="auto"/>
        <w:ind w:hanging="720"/>
        <w:jc w:val="both"/>
        <w:rPr>
          <w:rFonts w:ascii="Arial" w:hAnsi="Arial" w:cs="Arial"/>
          <w:b/>
          <w:bCs/>
          <w:color w:val="000000" w:themeColor="text1"/>
          <w:sz w:val="22"/>
          <w:szCs w:val="22"/>
        </w:rPr>
      </w:pPr>
    </w:p>
    <w:p w14:paraId="65611052" w14:textId="493310DE" w:rsidR="005412DD" w:rsidRPr="005412DD" w:rsidRDefault="003E0922" w:rsidP="003E0922">
      <w:pPr>
        <w:spacing w:after="0" w:line="259" w:lineRule="auto"/>
        <w:contextualSpacing/>
        <w:jc w:val="both"/>
        <w:rPr>
          <w:rFonts w:ascii="Arial" w:hAnsi="Arial" w:cs="Arial"/>
          <w:b/>
          <w:bCs/>
          <w:color w:val="000000" w:themeColor="text1"/>
          <w:sz w:val="22"/>
          <w:szCs w:val="22"/>
        </w:rPr>
      </w:pPr>
      <w:r>
        <w:rPr>
          <w:rFonts w:ascii="Arial" w:hAnsi="Arial" w:cs="Arial"/>
          <w:b/>
          <w:bCs/>
          <w:color w:val="000000" w:themeColor="text1"/>
          <w:sz w:val="22"/>
          <w:szCs w:val="22"/>
        </w:rPr>
        <w:t>5</w:t>
      </w:r>
      <w:r>
        <w:rPr>
          <w:rFonts w:ascii="Arial" w:hAnsi="Arial" w:cs="Arial"/>
          <w:b/>
          <w:bCs/>
          <w:color w:val="000000" w:themeColor="text1"/>
          <w:sz w:val="22"/>
          <w:szCs w:val="22"/>
        </w:rPr>
        <w:tab/>
      </w:r>
      <w:r w:rsidR="00A47F9F">
        <w:rPr>
          <w:rFonts w:ascii="Arial" w:hAnsi="Arial" w:cs="Arial"/>
          <w:b/>
          <w:bCs/>
          <w:color w:val="000000" w:themeColor="text1"/>
          <w:sz w:val="22"/>
          <w:szCs w:val="22"/>
        </w:rPr>
        <w:t xml:space="preserve">Reports and </w:t>
      </w:r>
      <w:r w:rsidR="005412DD" w:rsidRPr="005412DD">
        <w:rPr>
          <w:rFonts w:ascii="Arial" w:hAnsi="Arial" w:cs="Arial"/>
          <w:b/>
          <w:bCs/>
          <w:color w:val="000000" w:themeColor="text1"/>
          <w:sz w:val="22"/>
          <w:szCs w:val="22"/>
        </w:rPr>
        <w:t>Public For</w:t>
      </w:r>
      <w:r w:rsidR="00C04406">
        <w:rPr>
          <w:rFonts w:ascii="Arial" w:hAnsi="Arial" w:cs="Arial"/>
          <w:b/>
          <w:bCs/>
          <w:color w:val="000000" w:themeColor="text1"/>
          <w:sz w:val="22"/>
          <w:szCs w:val="22"/>
        </w:rPr>
        <w:t>u</w:t>
      </w:r>
      <w:r w:rsidR="005412DD" w:rsidRPr="005412DD">
        <w:rPr>
          <w:rFonts w:ascii="Arial" w:hAnsi="Arial" w:cs="Arial"/>
          <w:b/>
          <w:bCs/>
          <w:color w:val="000000" w:themeColor="text1"/>
          <w:sz w:val="22"/>
          <w:szCs w:val="22"/>
        </w:rPr>
        <w:t>m</w:t>
      </w:r>
    </w:p>
    <w:p w14:paraId="7A956C39" w14:textId="4C5EA913" w:rsidR="005D682A" w:rsidRPr="00445CC8" w:rsidRDefault="003E0922" w:rsidP="003E0922">
      <w:pPr>
        <w:spacing w:after="0" w:line="259" w:lineRule="auto"/>
        <w:contextualSpacing/>
        <w:jc w:val="both"/>
        <w:rPr>
          <w:rFonts w:ascii="Arial" w:hAnsi="Arial" w:cs="Arial"/>
          <w:b/>
          <w:bCs/>
          <w:color w:val="000000" w:themeColor="text1"/>
          <w:sz w:val="22"/>
          <w:szCs w:val="22"/>
        </w:rPr>
      </w:pPr>
      <w:r>
        <w:rPr>
          <w:rFonts w:ascii="Arial" w:hAnsi="Arial" w:cs="Arial"/>
          <w:b/>
          <w:bCs/>
          <w:color w:val="000000" w:themeColor="text1"/>
          <w:sz w:val="22"/>
          <w:szCs w:val="22"/>
        </w:rPr>
        <w:t>5.1</w:t>
      </w:r>
      <w:r>
        <w:rPr>
          <w:rFonts w:ascii="Arial" w:hAnsi="Arial" w:cs="Arial"/>
          <w:b/>
          <w:bCs/>
          <w:color w:val="000000" w:themeColor="text1"/>
          <w:sz w:val="22"/>
          <w:szCs w:val="22"/>
        </w:rPr>
        <w:tab/>
        <w:t>R</w:t>
      </w:r>
      <w:r w:rsidR="005D682A" w:rsidRPr="00445CC8">
        <w:rPr>
          <w:rFonts w:ascii="Arial" w:hAnsi="Arial" w:cs="Arial"/>
          <w:b/>
          <w:bCs/>
          <w:color w:val="000000" w:themeColor="text1"/>
          <w:sz w:val="22"/>
          <w:szCs w:val="22"/>
        </w:rPr>
        <w:t>eport from County Cllr. Michael Dalby</w:t>
      </w:r>
    </w:p>
    <w:p w14:paraId="57BC17F8" w14:textId="23D6CF50" w:rsidR="005412DD" w:rsidRPr="005412DD" w:rsidRDefault="003E0922" w:rsidP="00D47A8A">
      <w:pPr>
        <w:spacing w:after="0" w:line="259" w:lineRule="auto"/>
        <w:ind w:left="720" w:hanging="11"/>
        <w:contextualSpacing/>
        <w:jc w:val="both"/>
        <w:rPr>
          <w:rFonts w:ascii="Arial" w:hAnsi="Arial" w:cs="Arial"/>
          <w:color w:val="000000" w:themeColor="text1"/>
          <w:sz w:val="22"/>
          <w:szCs w:val="22"/>
        </w:rPr>
      </w:pPr>
      <w:r>
        <w:rPr>
          <w:rFonts w:ascii="Arial" w:hAnsi="Arial" w:cs="Arial"/>
          <w:color w:val="000000" w:themeColor="text1"/>
          <w:sz w:val="22"/>
          <w:szCs w:val="22"/>
        </w:rPr>
        <w:t>None [due to Elections]</w:t>
      </w:r>
    </w:p>
    <w:p w14:paraId="1596A33A" w14:textId="593DF2F4" w:rsidR="005D682A" w:rsidRDefault="003E0922" w:rsidP="003E0922">
      <w:pPr>
        <w:spacing w:after="0" w:line="259" w:lineRule="auto"/>
        <w:jc w:val="both"/>
        <w:rPr>
          <w:rFonts w:ascii="Arial" w:hAnsi="Arial" w:cs="Arial"/>
          <w:b/>
          <w:bCs/>
          <w:color w:val="000000" w:themeColor="text1"/>
          <w:sz w:val="22"/>
          <w:szCs w:val="22"/>
        </w:rPr>
      </w:pPr>
      <w:r>
        <w:rPr>
          <w:rFonts w:ascii="Arial" w:hAnsi="Arial" w:cs="Arial"/>
          <w:b/>
          <w:bCs/>
          <w:color w:val="000000" w:themeColor="text1"/>
          <w:sz w:val="22"/>
          <w:szCs w:val="22"/>
        </w:rPr>
        <w:t>5.3</w:t>
      </w:r>
      <w:r>
        <w:rPr>
          <w:rFonts w:ascii="Arial" w:hAnsi="Arial" w:cs="Arial"/>
          <w:b/>
          <w:bCs/>
          <w:color w:val="000000" w:themeColor="text1"/>
          <w:sz w:val="22"/>
          <w:szCs w:val="22"/>
        </w:rPr>
        <w:tab/>
      </w:r>
      <w:r w:rsidR="005D682A" w:rsidRPr="003E0922">
        <w:rPr>
          <w:rFonts w:ascii="Arial" w:hAnsi="Arial" w:cs="Arial"/>
          <w:b/>
          <w:bCs/>
          <w:color w:val="000000" w:themeColor="text1"/>
          <w:sz w:val="22"/>
          <w:szCs w:val="22"/>
        </w:rPr>
        <w:t>To receive questions or comments from members of the public</w:t>
      </w:r>
    </w:p>
    <w:p w14:paraId="1FC3D042" w14:textId="091D8590" w:rsidR="003E0922" w:rsidRDefault="003E0922" w:rsidP="003E0922">
      <w:pPr>
        <w:spacing w:after="0" w:line="259" w:lineRule="auto"/>
        <w:jc w:val="both"/>
        <w:rPr>
          <w:rFonts w:ascii="Arial" w:hAnsi="Arial" w:cs="Arial"/>
          <w:b/>
          <w:bCs/>
          <w:color w:val="000000" w:themeColor="text1"/>
          <w:sz w:val="22"/>
          <w:szCs w:val="22"/>
        </w:rPr>
      </w:pPr>
      <w:r>
        <w:rPr>
          <w:rFonts w:ascii="Arial" w:hAnsi="Arial" w:cs="Arial"/>
          <w:b/>
          <w:bCs/>
          <w:color w:val="000000" w:themeColor="text1"/>
          <w:sz w:val="22"/>
          <w:szCs w:val="22"/>
        </w:rPr>
        <w:tab/>
      </w:r>
      <w:r w:rsidRPr="003E0922">
        <w:rPr>
          <w:rFonts w:ascii="Arial" w:hAnsi="Arial" w:cs="Arial"/>
          <w:color w:val="000000" w:themeColor="text1"/>
          <w:sz w:val="22"/>
          <w:szCs w:val="22"/>
        </w:rPr>
        <w:t>None</w:t>
      </w:r>
    </w:p>
    <w:p w14:paraId="0135FA59" w14:textId="77777777" w:rsidR="003E0922" w:rsidRPr="003E0922" w:rsidRDefault="003E0922" w:rsidP="003E0922">
      <w:pPr>
        <w:spacing w:after="0" w:line="259" w:lineRule="auto"/>
        <w:jc w:val="both"/>
        <w:rPr>
          <w:rFonts w:ascii="Arial" w:hAnsi="Arial" w:cs="Arial"/>
          <w:b/>
          <w:bCs/>
          <w:color w:val="000000" w:themeColor="text1"/>
          <w:sz w:val="22"/>
          <w:szCs w:val="22"/>
        </w:rPr>
      </w:pPr>
    </w:p>
    <w:p w14:paraId="4325BC71" w14:textId="519333E3" w:rsidR="003E0922" w:rsidRPr="005412DD" w:rsidRDefault="003E0922" w:rsidP="00D47A8A">
      <w:pPr>
        <w:spacing w:after="0" w:line="259" w:lineRule="auto"/>
        <w:ind w:left="709" w:hanging="709"/>
        <w:contextualSpacing/>
        <w:jc w:val="both"/>
        <w:rPr>
          <w:rFonts w:ascii="Arial" w:hAnsi="Arial" w:cs="Arial"/>
          <w:b/>
          <w:bCs/>
          <w:color w:val="000000" w:themeColor="text1"/>
          <w:sz w:val="22"/>
          <w:szCs w:val="22"/>
        </w:rPr>
      </w:pPr>
      <w:r>
        <w:rPr>
          <w:rFonts w:ascii="Arial" w:hAnsi="Arial" w:cs="Arial"/>
          <w:b/>
          <w:bCs/>
          <w:color w:val="000000" w:themeColor="text1"/>
          <w:sz w:val="22"/>
          <w:szCs w:val="22"/>
        </w:rPr>
        <w:t>6</w:t>
      </w:r>
      <w:r w:rsidR="00361172">
        <w:rPr>
          <w:rFonts w:ascii="Arial" w:hAnsi="Arial" w:cs="Arial"/>
          <w:b/>
          <w:bCs/>
          <w:color w:val="000000" w:themeColor="text1"/>
          <w:sz w:val="22"/>
          <w:szCs w:val="22"/>
        </w:rPr>
        <w:tab/>
      </w:r>
      <w:r w:rsidR="005412DD" w:rsidRPr="005412DD">
        <w:rPr>
          <w:rFonts w:ascii="Arial" w:hAnsi="Arial" w:cs="Arial"/>
          <w:b/>
          <w:bCs/>
          <w:color w:val="000000" w:themeColor="text1"/>
          <w:sz w:val="22"/>
          <w:szCs w:val="22"/>
        </w:rPr>
        <w:t>Finance and Governance Matters</w:t>
      </w:r>
      <w:r>
        <w:rPr>
          <w:rFonts w:ascii="Arial" w:hAnsi="Arial" w:cs="Arial"/>
          <w:b/>
          <w:bCs/>
          <w:color w:val="000000" w:themeColor="text1"/>
          <w:sz w:val="22"/>
          <w:szCs w:val="22"/>
        </w:rPr>
        <w:tab/>
      </w:r>
    </w:p>
    <w:p w14:paraId="1CF723DE" w14:textId="3CD255A9" w:rsidR="003E0922" w:rsidRDefault="003E0922" w:rsidP="00D47A8A">
      <w:pPr>
        <w:tabs>
          <w:tab w:val="left" w:pos="0"/>
        </w:tabs>
        <w:spacing w:after="0" w:line="259" w:lineRule="auto"/>
        <w:jc w:val="both"/>
        <w:rPr>
          <w:rFonts w:ascii="Arial" w:hAnsi="Arial" w:cs="Arial"/>
          <w:b/>
          <w:bCs/>
          <w:color w:val="000000" w:themeColor="text1"/>
          <w:sz w:val="22"/>
          <w:szCs w:val="22"/>
        </w:rPr>
      </w:pPr>
      <w:r>
        <w:rPr>
          <w:rFonts w:ascii="Arial" w:hAnsi="Arial" w:cs="Arial"/>
          <w:b/>
          <w:bCs/>
          <w:color w:val="000000" w:themeColor="text1"/>
          <w:sz w:val="22"/>
          <w:szCs w:val="22"/>
        </w:rPr>
        <w:t>6</w:t>
      </w:r>
      <w:r w:rsidR="00361172">
        <w:rPr>
          <w:rFonts w:ascii="Arial" w:hAnsi="Arial" w:cs="Arial"/>
          <w:b/>
          <w:bCs/>
          <w:color w:val="000000" w:themeColor="text1"/>
          <w:sz w:val="22"/>
          <w:szCs w:val="22"/>
        </w:rPr>
        <w:t>.1</w:t>
      </w:r>
      <w:r w:rsidR="00361172">
        <w:rPr>
          <w:rFonts w:ascii="Arial" w:hAnsi="Arial" w:cs="Arial"/>
          <w:b/>
          <w:bCs/>
          <w:color w:val="000000" w:themeColor="text1"/>
          <w:sz w:val="22"/>
          <w:szCs w:val="22"/>
        </w:rPr>
        <w:tab/>
      </w:r>
      <w:r>
        <w:rPr>
          <w:rFonts w:ascii="Arial" w:hAnsi="Arial" w:cs="Arial"/>
          <w:b/>
          <w:bCs/>
          <w:color w:val="000000" w:themeColor="text1"/>
          <w:sz w:val="22"/>
          <w:szCs w:val="22"/>
        </w:rPr>
        <w:t>To approve draft IT Policy</w:t>
      </w:r>
    </w:p>
    <w:p w14:paraId="3C2F8C44" w14:textId="12A77B31" w:rsidR="003E0922" w:rsidRPr="003E0922" w:rsidRDefault="003E0922" w:rsidP="003E0922">
      <w:pPr>
        <w:spacing w:after="0" w:line="259" w:lineRule="auto"/>
        <w:ind w:left="709" w:hanging="709"/>
        <w:jc w:val="both"/>
        <w:rPr>
          <w:rFonts w:ascii="Arial" w:hAnsi="Arial" w:cs="Arial"/>
          <w:color w:val="000000" w:themeColor="text1"/>
          <w:sz w:val="22"/>
          <w:szCs w:val="22"/>
        </w:rPr>
      </w:pPr>
      <w:r>
        <w:rPr>
          <w:rFonts w:ascii="Arial" w:hAnsi="Arial" w:cs="Arial"/>
          <w:b/>
          <w:bCs/>
          <w:color w:val="000000" w:themeColor="text1"/>
          <w:sz w:val="22"/>
          <w:szCs w:val="22"/>
        </w:rPr>
        <w:tab/>
      </w:r>
      <w:r w:rsidRPr="003E0922">
        <w:rPr>
          <w:rFonts w:ascii="Arial" w:hAnsi="Arial" w:cs="Arial"/>
          <w:color w:val="000000" w:themeColor="text1"/>
          <w:sz w:val="22"/>
          <w:szCs w:val="22"/>
        </w:rPr>
        <w:t xml:space="preserve">The draft Policy was amended to remove </w:t>
      </w:r>
      <w:r w:rsidR="00110EC2">
        <w:rPr>
          <w:rFonts w:ascii="Arial" w:hAnsi="Arial" w:cs="Arial"/>
          <w:color w:val="000000" w:themeColor="text1"/>
          <w:sz w:val="22"/>
          <w:szCs w:val="22"/>
        </w:rPr>
        <w:t xml:space="preserve">a </w:t>
      </w:r>
      <w:r w:rsidRPr="003E0922">
        <w:rPr>
          <w:rFonts w:ascii="Arial" w:hAnsi="Arial" w:cs="Arial"/>
          <w:color w:val="000000" w:themeColor="text1"/>
          <w:sz w:val="22"/>
          <w:szCs w:val="22"/>
        </w:rPr>
        <w:t>sanctions</w:t>
      </w:r>
      <w:r w:rsidR="00110EC2">
        <w:rPr>
          <w:rFonts w:ascii="Arial" w:hAnsi="Arial" w:cs="Arial"/>
          <w:color w:val="000000" w:themeColor="text1"/>
          <w:sz w:val="22"/>
          <w:szCs w:val="22"/>
        </w:rPr>
        <w:t xml:space="preserve"> clause</w:t>
      </w:r>
      <w:r>
        <w:rPr>
          <w:rFonts w:ascii="Arial" w:hAnsi="Arial" w:cs="Arial"/>
          <w:color w:val="000000" w:themeColor="text1"/>
          <w:sz w:val="22"/>
          <w:szCs w:val="22"/>
        </w:rPr>
        <w:t xml:space="preserve">.  </w:t>
      </w:r>
      <w:r w:rsidR="00A6288A">
        <w:rPr>
          <w:rFonts w:ascii="Arial" w:hAnsi="Arial" w:cs="Arial"/>
          <w:color w:val="000000" w:themeColor="text1"/>
          <w:sz w:val="22"/>
          <w:szCs w:val="22"/>
        </w:rPr>
        <w:t>It was then proposed and r</w:t>
      </w:r>
      <w:r>
        <w:rPr>
          <w:rFonts w:ascii="Arial" w:hAnsi="Arial" w:cs="Arial"/>
          <w:color w:val="000000" w:themeColor="text1"/>
          <w:sz w:val="22"/>
          <w:szCs w:val="22"/>
        </w:rPr>
        <w:t>esolved to approve the amended draft.</w:t>
      </w:r>
    </w:p>
    <w:p w14:paraId="6D3D2BA8" w14:textId="54EAD0E1" w:rsidR="00A6288A" w:rsidRDefault="00A6288A" w:rsidP="00A6288A">
      <w:pPr>
        <w:tabs>
          <w:tab w:val="left" w:pos="0"/>
        </w:tabs>
        <w:spacing w:after="0" w:line="259" w:lineRule="auto"/>
        <w:jc w:val="both"/>
        <w:rPr>
          <w:rFonts w:ascii="Arial" w:hAnsi="Arial" w:cs="Arial"/>
          <w:color w:val="000000" w:themeColor="text1"/>
          <w:sz w:val="22"/>
          <w:szCs w:val="22"/>
        </w:rPr>
      </w:pPr>
      <w:r w:rsidRPr="00A6288A">
        <w:rPr>
          <w:rFonts w:ascii="Arial" w:hAnsi="Arial" w:cs="Arial"/>
          <w:b/>
          <w:bCs/>
          <w:color w:val="000000" w:themeColor="text1"/>
          <w:sz w:val="22"/>
          <w:szCs w:val="22"/>
        </w:rPr>
        <w:t>6.2</w:t>
      </w:r>
      <w:r>
        <w:rPr>
          <w:rFonts w:ascii="Arial" w:hAnsi="Arial" w:cs="Arial"/>
          <w:color w:val="000000" w:themeColor="text1"/>
          <w:sz w:val="22"/>
          <w:szCs w:val="22"/>
        </w:rPr>
        <w:tab/>
      </w:r>
      <w:r w:rsidR="00361172" w:rsidRPr="00361172">
        <w:rPr>
          <w:rFonts w:ascii="Arial" w:hAnsi="Arial" w:cs="Arial"/>
          <w:b/>
          <w:bCs/>
          <w:color w:val="000000" w:themeColor="text1"/>
          <w:sz w:val="22"/>
          <w:szCs w:val="22"/>
        </w:rPr>
        <w:t xml:space="preserve">To approve list of payments </w:t>
      </w:r>
    </w:p>
    <w:p w14:paraId="7AB1DCBB" w14:textId="3E2DCAC3" w:rsidR="00B648EB" w:rsidRDefault="00A6288A" w:rsidP="00D47A8A">
      <w:pPr>
        <w:pStyle w:val="ListParagraph"/>
        <w:tabs>
          <w:tab w:val="left" w:pos="426"/>
          <w:tab w:val="left" w:pos="1418"/>
        </w:tabs>
        <w:spacing w:after="0" w:line="259" w:lineRule="auto"/>
        <w:ind w:left="709" w:hanging="709"/>
        <w:jc w:val="both"/>
        <w:rPr>
          <w:rFonts w:ascii="Arial" w:hAnsi="Arial" w:cs="Arial"/>
          <w:color w:val="000000" w:themeColor="text1"/>
          <w:sz w:val="22"/>
          <w:szCs w:val="22"/>
        </w:rPr>
      </w:pPr>
      <w:r>
        <w:rPr>
          <w:rFonts w:ascii="Arial" w:hAnsi="Arial" w:cs="Arial"/>
          <w:color w:val="000000" w:themeColor="text1"/>
          <w:sz w:val="22"/>
          <w:szCs w:val="22"/>
        </w:rPr>
        <w:tab/>
      </w:r>
      <w:r>
        <w:rPr>
          <w:rFonts w:ascii="Arial" w:hAnsi="Arial" w:cs="Arial"/>
          <w:color w:val="000000" w:themeColor="text1"/>
          <w:sz w:val="22"/>
          <w:szCs w:val="22"/>
        </w:rPr>
        <w:tab/>
        <w:t xml:space="preserve">The List of Payments </w:t>
      </w:r>
      <w:r w:rsidR="005D4945">
        <w:rPr>
          <w:rFonts w:ascii="Arial" w:hAnsi="Arial" w:cs="Arial"/>
          <w:color w:val="000000" w:themeColor="text1"/>
          <w:sz w:val="22"/>
          <w:szCs w:val="22"/>
        </w:rPr>
        <w:t>was approved</w:t>
      </w:r>
      <w:r>
        <w:rPr>
          <w:rFonts w:ascii="Arial" w:hAnsi="Arial" w:cs="Arial"/>
          <w:color w:val="000000" w:themeColor="text1"/>
          <w:sz w:val="22"/>
          <w:szCs w:val="22"/>
        </w:rPr>
        <w:t xml:space="preserve"> and then signed by the Chairman and Clerk</w:t>
      </w:r>
    </w:p>
    <w:p w14:paraId="77A86271" w14:textId="61AE0358" w:rsidR="00D05634" w:rsidRDefault="00A6288A" w:rsidP="00A6288A">
      <w:pPr>
        <w:pStyle w:val="ListParagraph"/>
        <w:tabs>
          <w:tab w:val="left" w:pos="426"/>
        </w:tabs>
        <w:spacing w:after="0" w:line="259" w:lineRule="auto"/>
        <w:ind w:left="709" w:hanging="709"/>
        <w:jc w:val="both"/>
        <w:rPr>
          <w:rFonts w:ascii="Arial" w:hAnsi="Arial" w:cs="Arial"/>
          <w:b/>
          <w:bCs/>
          <w:color w:val="000000" w:themeColor="text1"/>
          <w:sz w:val="22"/>
          <w:szCs w:val="22"/>
        </w:rPr>
      </w:pPr>
      <w:r>
        <w:rPr>
          <w:rFonts w:ascii="Arial" w:hAnsi="Arial" w:cs="Arial"/>
          <w:b/>
          <w:bCs/>
          <w:color w:val="000000" w:themeColor="text1"/>
          <w:sz w:val="22"/>
          <w:szCs w:val="22"/>
        </w:rPr>
        <w:t>6.3</w:t>
      </w:r>
      <w:r>
        <w:rPr>
          <w:rFonts w:ascii="Arial" w:hAnsi="Arial" w:cs="Arial"/>
          <w:b/>
          <w:bCs/>
          <w:color w:val="000000" w:themeColor="text1"/>
          <w:sz w:val="22"/>
          <w:szCs w:val="22"/>
        </w:rPr>
        <w:tab/>
      </w:r>
      <w:r w:rsidR="009C4B31">
        <w:rPr>
          <w:rFonts w:ascii="Arial" w:hAnsi="Arial" w:cs="Arial"/>
          <w:b/>
          <w:bCs/>
          <w:color w:val="000000" w:themeColor="text1"/>
          <w:sz w:val="22"/>
          <w:szCs w:val="22"/>
        </w:rPr>
        <w:tab/>
      </w:r>
      <w:r w:rsidR="00361172" w:rsidRPr="00361172">
        <w:rPr>
          <w:rFonts w:ascii="Arial" w:hAnsi="Arial" w:cs="Arial"/>
          <w:b/>
          <w:bCs/>
          <w:color w:val="000000" w:themeColor="text1"/>
          <w:sz w:val="22"/>
          <w:szCs w:val="22"/>
        </w:rPr>
        <w:t>To receive</w:t>
      </w:r>
      <w:r w:rsidR="009E1111">
        <w:rPr>
          <w:rFonts w:ascii="Arial" w:hAnsi="Arial" w:cs="Arial"/>
          <w:b/>
          <w:bCs/>
          <w:color w:val="000000" w:themeColor="text1"/>
          <w:sz w:val="22"/>
          <w:szCs w:val="22"/>
        </w:rPr>
        <w:t xml:space="preserve"> budget against actuals,</w:t>
      </w:r>
      <w:r w:rsidR="00361172" w:rsidRPr="00361172">
        <w:rPr>
          <w:rFonts w:ascii="Arial" w:hAnsi="Arial" w:cs="Arial"/>
          <w:b/>
          <w:bCs/>
          <w:color w:val="000000" w:themeColor="text1"/>
          <w:sz w:val="22"/>
          <w:szCs w:val="22"/>
        </w:rPr>
        <w:t xml:space="preserve"> cash account</w:t>
      </w:r>
      <w:r>
        <w:rPr>
          <w:rFonts w:ascii="Arial" w:hAnsi="Arial" w:cs="Arial"/>
          <w:b/>
          <w:bCs/>
          <w:color w:val="000000" w:themeColor="text1"/>
          <w:sz w:val="22"/>
          <w:szCs w:val="22"/>
        </w:rPr>
        <w:t>, explanation of variances</w:t>
      </w:r>
      <w:r w:rsidR="00361172" w:rsidRPr="00361172">
        <w:rPr>
          <w:rFonts w:ascii="Arial" w:hAnsi="Arial" w:cs="Arial"/>
          <w:b/>
          <w:bCs/>
          <w:color w:val="000000" w:themeColor="text1"/>
          <w:sz w:val="22"/>
          <w:szCs w:val="22"/>
        </w:rPr>
        <w:t xml:space="preserve"> and bank reconciliation </w:t>
      </w:r>
      <w:r>
        <w:rPr>
          <w:rFonts w:ascii="Arial" w:hAnsi="Arial" w:cs="Arial"/>
          <w:b/>
          <w:bCs/>
          <w:color w:val="000000" w:themeColor="text1"/>
          <w:sz w:val="22"/>
          <w:szCs w:val="22"/>
        </w:rPr>
        <w:t>to 31.3.26</w:t>
      </w:r>
    </w:p>
    <w:p w14:paraId="69494CB6" w14:textId="09A85B5E" w:rsidR="00A6288A" w:rsidRDefault="00361172" w:rsidP="00A6288A">
      <w:pPr>
        <w:pStyle w:val="ListParagraph"/>
        <w:tabs>
          <w:tab w:val="left" w:pos="709"/>
        </w:tabs>
        <w:spacing w:after="0" w:line="259" w:lineRule="auto"/>
        <w:ind w:left="709" w:hanging="709"/>
        <w:jc w:val="both"/>
        <w:rPr>
          <w:rFonts w:ascii="Arial" w:hAnsi="Arial" w:cs="Arial"/>
          <w:color w:val="000000" w:themeColor="text1"/>
          <w:sz w:val="22"/>
          <w:szCs w:val="22"/>
        </w:rPr>
      </w:pPr>
      <w:r>
        <w:rPr>
          <w:rFonts w:ascii="Arial" w:hAnsi="Arial" w:cs="Arial"/>
          <w:color w:val="000000" w:themeColor="text1"/>
          <w:sz w:val="22"/>
          <w:szCs w:val="22"/>
        </w:rPr>
        <w:tab/>
      </w:r>
      <w:r w:rsidR="00D7570A">
        <w:rPr>
          <w:rFonts w:ascii="Arial" w:hAnsi="Arial" w:cs="Arial"/>
          <w:color w:val="000000" w:themeColor="text1"/>
          <w:sz w:val="22"/>
          <w:szCs w:val="22"/>
        </w:rPr>
        <w:tab/>
      </w:r>
      <w:r w:rsidR="00110EC2">
        <w:rPr>
          <w:rFonts w:ascii="Arial" w:hAnsi="Arial" w:cs="Arial"/>
          <w:color w:val="000000" w:themeColor="text1"/>
          <w:sz w:val="22"/>
          <w:szCs w:val="22"/>
        </w:rPr>
        <w:t>All r</w:t>
      </w:r>
      <w:r w:rsidR="00A6288A">
        <w:rPr>
          <w:rFonts w:ascii="Arial" w:hAnsi="Arial" w:cs="Arial"/>
          <w:color w:val="000000" w:themeColor="text1"/>
          <w:sz w:val="22"/>
          <w:szCs w:val="22"/>
        </w:rPr>
        <w:t>eceived with no comments</w:t>
      </w:r>
    </w:p>
    <w:p w14:paraId="6F0C1359" w14:textId="0D217030" w:rsidR="00A6288A" w:rsidRDefault="00A6288A" w:rsidP="00A6288A">
      <w:pPr>
        <w:tabs>
          <w:tab w:val="left" w:pos="709"/>
        </w:tabs>
        <w:spacing w:after="0"/>
        <w:ind w:left="709" w:hanging="709"/>
        <w:rPr>
          <w:rFonts w:ascii="Arial" w:hAnsi="Arial" w:cs="Arial"/>
          <w:b/>
          <w:bCs/>
          <w:color w:val="000000" w:themeColor="text1"/>
          <w:sz w:val="22"/>
          <w:szCs w:val="22"/>
        </w:rPr>
      </w:pPr>
      <w:r>
        <w:rPr>
          <w:rFonts w:ascii="Arial" w:hAnsi="Arial" w:cs="Arial"/>
          <w:b/>
          <w:bCs/>
          <w:color w:val="000000" w:themeColor="text1"/>
          <w:sz w:val="22"/>
          <w:szCs w:val="22"/>
        </w:rPr>
        <w:t>6.4</w:t>
      </w:r>
      <w:r>
        <w:rPr>
          <w:rFonts w:ascii="Arial" w:hAnsi="Arial" w:cs="Arial"/>
          <w:b/>
          <w:bCs/>
          <w:color w:val="000000" w:themeColor="text1"/>
          <w:sz w:val="22"/>
          <w:szCs w:val="22"/>
        </w:rPr>
        <w:tab/>
      </w:r>
      <w:r w:rsidRPr="00A6288A">
        <w:rPr>
          <w:rFonts w:ascii="Arial" w:hAnsi="Arial" w:cs="Arial"/>
          <w:b/>
          <w:bCs/>
          <w:color w:val="000000" w:themeColor="text1"/>
          <w:sz w:val="22"/>
          <w:szCs w:val="22"/>
        </w:rPr>
        <w:t>To consider and approve the Annual Governance and Accountability Return as follows:</w:t>
      </w:r>
    </w:p>
    <w:p w14:paraId="55E38DC0" w14:textId="7B396CA8" w:rsidR="00A6288A" w:rsidRPr="00A6288A" w:rsidRDefault="00A6288A" w:rsidP="00A6288A">
      <w:pPr>
        <w:tabs>
          <w:tab w:val="left" w:pos="709"/>
        </w:tabs>
        <w:spacing w:after="0"/>
        <w:ind w:left="709" w:hanging="709"/>
        <w:rPr>
          <w:rFonts w:ascii="Arial" w:hAnsi="Arial" w:cs="Arial"/>
          <w:b/>
          <w:bCs/>
          <w:color w:val="000000" w:themeColor="text1"/>
          <w:sz w:val="22"/>
          <w:szCs w:val="22"/>
        </w:rPr>
      </w:pPr>
      <w:r>
        <w:rPr>
          <w:rFonts w:ascii="Arial" w:hAnsi="Arial" w:cs="Arial"/>
          <w:b/>
          <w:bCs/>
          <w:color w:val="000000" w:themeColor="text1"/>
          <w:sz w:val="22"/>
          <w:szCs w:val="22"/>
        </w:rPr>
        <w:tab/>
        <w:t>[</w:t>
      </w:r>
      <w:r>
        <w:rPr>
          <w:rFonts w:ascii="Arial" w:hAnsi="Arial" w:cs="Arial"/>
          <w:color w:val="000000" w:themeColor="text1"/>
          <w:sz w:val="22"/>
          <w:szCs w:val="22"/>
        </w:rPr>
        <w:t xml:space="preserve">The AGAR had previously been circulated] </w:t>
      </w:r>
      <w:r>
        <w:rPr>
          <w:rFonts w:ascii="Arial" w:hAnsi="Arial" w:cs="Arial"/>
          <w:b/>
          <w:bCs/>
          <w:color w:val="000000" w:themeColor="text1"/>
          <w:sz w:val="22"/>
          <w:szCs w:val="22"/>
        </w:rPr>
        <w:tab/>
      </w:r>
      <w:r>
        <w:rPr>
          <w:rFonts w:ascii="Arial" w:hAnsi="Arial" w:cs="Arial"/>
          <w:b/>
          <w:bCs/>
          <w:color w:val="000000" w:themeColor="text1"/>
          <w:sz w:val="22"/>
          <w:szCs w:val="22"/>
        </w:rPr>
        <w:tab/>
      </w:r>
    </w:p>
    <w:p w14:paraId="3D4F20FD" w14:textId="2A35FFD0" w:rsidR="00A6288A" w:rsidRPr="00A6288A" w:rsidRDefault="00A6288A" w:rsidP="00A6288A">
      <w:pPr>
        <w:tabs>
          <w:tab w:val="left" w:pos="567"/>
          <w:tab w:val="left" w:pos="1134"/>
        </w:tabs>
        <w:spacing w:after="0"/>
        <w:ind w:left="1128" w:hanging="1128"/>
        <w:rPr>
          <w:rFonts w:ascii="Arial" w:hAnsi="Arial" w:cs="Arial"/>
          <w:color w:val="000000" w:themeColor="text1"/>
          <w:sz w:val="22"/>
          <w:szCs w:val="22"/>
        </w:rPr>
      </w:pPr>
      <w:r w:rsidRPr="00A6288A">
        <w:rPr>
          <w:rFonts w:ascii="Arial" w:hAnsi="Arial" w:cs="Arial"/>
          <w:color w:val="000000" w:themeColor="text1"/>
          <w:sz w:val="22"/>
          <w:szCs w:val="22"/>
        </w:rPr>
        <w:tab/>
      </w:r>
      <w:r w:rsidRPr="00A6288A">
        <w:rPr>
          <w:rFonts w:ascii="Arial" w:hAnsi="Arial" w:cs="Arial"/>
          <w:color w:val="000000" w:themeColor="text1"/>
          <w:sz w:val="22"/>
          <w:szCs w:val="22"/>
        </w:rPr>
        <w:tab/>
      </w:r>
      <w:r w:rsidRPr="00A6288A">
        <w:rPr>
          <w:rFonts w:ascii="Arial" w:hAnsi="Arial" w:cs="Arial"/>
          <w:color w:val="000000" w:themeColor="text1"/>
          <w:sz w:val="22"/>
          <w:szCs w:val="22"/>
          <w:u w:val="single"/>
        </w:rPr>
        <w:t>To receive the Annual Internal Audit Report 2025-26</w:t>
      </w:r>
      <w:r>
        <w:rPr>
          <w:rFonts w:ascii="Arial" w:hAnsi="Arial" w:cs="Arial"/>
          <w:color w:val="000000" w:themeColor="text1"/>
          <w:sz w:val="22"/>
          <w:szCs w:val="22"/>
        </w:rPr>
        <w:t xml:space="preserve"> – the Auditor’s separate report had been circulated and the clerk highlighted points to be noted.  The AGAR</w:t>
      </w:r>
      <w:r w:rsidR="00A53B59">
        <w:rPr>
          <w:rFonts w:ascii="Arial" w:hAnsi="Arial" w:cs="Arial"/>
          <w:color w:val="000000" w:themeColor="text1"/>
          <w:sz w:val="22"/>
          <w:szCs w:val="22"/>
        </w:rPr>
        <w:t xml:space="preserve"> Internal Audit</w:t>
      </w:r>
      <w:r>
        <w:rPr>
          <w:rFonts w:ascii="Arial" w:hAnsi="Arial" w:cs="Arial"/>
          <w:color w:val="000000" w:themeColor="text1"/>
          <w:sz w:val="22"/>
          <w:szCs w:val="22"/>
        </w:rPr>
        <w:t xml:space="preserve"> Report was received and noted.</w:t>
      </w:r>
    </w:p>
    <w:p w14:paraId="1FB153DE" w14:textId="711C6925" w:rsidR="00A6288A" w:rsidRPr="00A6288A" w:rsidRDefault="00A6288A" w:rsidP="00A6288A">
      <w:pPr>
        <w:tabs>
          <w:tab w:val="left" w:pos="567"/>
          <w:tab w:val="left" w:pos="1134"/>
        </w:tabs>
        <w:spacing w:after="0"/>
        <w:ind w:left="1128" w:hanging="1128"/>
        <w:rPr>
          <w:rFonts w:ascii="Arial" w:hAnsi="Arial" w:cs="Arial"/>
          <w:color w:val="000000" w:themeColor="text1"/>
          <w:sz w:val="22"/>
          <w:szCs w:val="22"/>
        </w:rPr>
      </w:pPr>
      <w:r w:rsidRPr="00A6288A">
        <w:rPr>
          <w:rFonts w:ascii="Arial" w:hAnsi="Arial" w:cs="Arial"/>
          <w:color w:val="000000" w:themeColor="text1"/>
          <w:sz w:val="22"/>
          <w:szCs w:val="22"/>
        </w:rPr>
        <w:tab/>
      </w:r>
      <w:r w:rsidRPr="00A6288A">
        <w:rPr>
          <w:rFonts w:ascii="Arial" w:hAnsi="Arial" w:cs="Arial"/>
          <w:color w:val="000000" w:themeColor="text1"/>
          <w:sz w:val="22"/>
          <w:szCs w:val="22"/>
        </w:rPr>
        <w:tab/>
      </w:r>
      <w:r w:rsidRPr="00A6288A">
        <w:rPr>
          <w:rFonts w:ascii="Arial" w:hAnsi="Arial" w:cs="Arial"/>
          <w:color w:val="000000" w:themeColor="text1"/>
          <w:sz w:val="22"/>
          <w:szCs w:val="22"/>
          <w:u w:val="single"/>
        </w:rPr>
        <w:t>To approve section 1 Annual Governance Statement</w:t>
      </w:r>
      <w:r>
        <w:rPr>
          <w:rFonts w:ascii="Arial" w:hAnsi="Arial" w:cs="Arial"/>
          <w:color w:val="000000" w:themeColor="text1"/>
          <w:sz w:val="22"/>
          <w:szCs w:val="22"/>
        </w:rPr>
        <w:t xml:space="preserve"> – Section 1 was approved and then signed by the Chairman and Clerk/RFO</w:t>
      </w:r>
    </w:p>
    <w:p w14:paraId="70EB29D6" w14:textId="56811B99" w:rsidR="00A6288A" w:rsidRPr="00A6288A" w:rsidRDefault="00A6288A" w:rsidP="00A6288A">
      <w:pPr>
        <w:tabs>
          <w:tab w:val="left" w:pos="567"/>
          <w:tab w:val="left" w:pos="1134"/>
        </w:tabs>
        <w:spacing w:after="0"/>
        <w:ind w:left="1128" w:hanging="1128"/>
        <w:rPr>
          <w:rFonts w:ascii="Arial" w:hAnsi="Arial" w:cs="Arial"/>
          <w:color w:val="000000" w:themeColor="text1"/>
          <w:sz w:val="22"/>
          <w:szCs w:val="22"/>
        </w:rPr>
      </w:pPr>
      <w:r w:rsidRPr="00A6288A">
        <w:rPr>
          <w:rFonts w:ascii="Arial" w:hAnsi="Arial" w:cs="Arial"/>
          <w:color w:val="000000" w:themeColor="text1"/>
          <w:sz w:val="22"/>
          <w:szCs w:val="22"/>
        </w:rPr>
        <w:tab/>
      </w:r>
      <w:r w:rsidRPr="00A6288A">
        <w:rPr>
          <w:rFonts w:ascii="Arial" w:hAnsi="Arial" w:cs="Arial"/>
          <w:color w:val="000000" w:themeColor="text1"/>
          <w:sz w:val="22"/>
          <w:szCs w:val="22"/>
        </w:rPr>
        <w:tab/>
      </w:r>
      <w:r w:rsidRPr="00A6288A">
        <w:rPr>
          <w:rFonts w:ascii="Arial" w:hAnsi="Arial" w:cs="Arial"/>
          <w:color w:val="000000" w:themeColor="text1"/>
          <w:sz w:val="22"/>
          <w:szCs w:val="22"/>
          <w:u w:val="single"/>
        </w:rPr>
        <w:t>To approve section 2 Accounting Statements</w:t>
      </w:r>
      <w:r>
        <w:rPr>
          <w:rFonts w:ascii="Arial" w:hAnsi="Arial" w:cs="Arial"/>
          <w:color w:val="000000" w:themeColor="text1"/>
          <w:sz w:val="22"/>
          <w:szCs w:val="22"/>
        </w:rPr>
        <w:t xml:space="preserve"> – Section 2 was approved and </w:t>
      </w:r>
      <w:r w:rsidR="00A53B59">
        <w:rPr>
          <w:rFonts w:ascii="Arial" w:hAnsi="Arial" w:cs="Arial"/>
          <w:color w:val="000000" w:themeColor="text1"/>
          <w:sz w:val="22"/>
          <w:szCs w:val="22"/>
        </w:rPr>
        <w:t xml:space="preserve">then </w:t>
      </w:r>
      <w:r>
        <w:rPr>
          <w:rFonts w:ascii="Arial" w:hAnsi="Arial" w:cs="Arial"/>
          <w:color w:val="000000" w:themeColor="text1"/>
          <w:sz w:val="22"/>
          <w:szCs w:val="22"/>
        </w:rPr>
        <w:t>signed by the Chairman</w:t>
      </w:r>
    </w:p>
    <w:p w14:paraId="08B0EDCF" w14:textId="40DBB916" w:rsidR="00A6288A" w:rsidRDefault="00A6288A" w:rsidP="00A6288A">
      <w:pPr>
        <w:tabs>
          <w:tab w:val="left" w:pos="567"/>
          <w:tab w:val="left" w:pos="1134"/>
        </w:tabs>
        <w:spacing w:after="0"/>
        <w:ind w:left="1128" w:hanging="1128"/>
        <w:rPr>
          <w:rFonts w:ascii="Arial" w:hAnsi="Arial" w:cs="Arial"/>
          <w:color w:val="000000" w:themeColor="text1"/>
          <w:sz w:val="22"/>
          <w:szCs w:val="22"/>
        </w:rPr>
      </w:pPr>
      <w:r w:rsidRPr="00A6288A">
        <w:rPr>
          <w:rFonts w:ascii="Arial" w:hAnsi="Arial" w:cs="Arial"/>
          <w:color w:val="000000" w:themeColor="text1"/>
          <w:sz w:val="22"/>
          <w:szCs w:val="22"/>
        </w:rPr>
        <w:tab/>
      </w:r>
      <w:r w:rsidRPr="00A6288A">
        <w:rPr>
          <w:rFonts w:ascii="Arial" w:hAnsi="Arial" w:cs="Arial"/>
          <w:color w:val="000000" w:themeColor="text1"/>
          <w:sz w:val="22"/>
          <w:szCs w:val="22"/>
        </w:rPr>
        <w:tab/>
      </w:r>
      <w:r w:rsidRPr="00A6288A">
        <w:rPr>
          <w:rFonts w:ascii="Arial" w:hAnsi="Arial" w:cs="Arial"/>
          <w:color w:val="000000" w:themeColor="text1"/>
          <w:sz w:val="22"/>
          <w:szCs w:val="22"/>
          <w:u w:val="single"/>
        </w:rPr>
        <w:t>To complete the Certificate of Exemption</w:t>
      </w:r>
      <w:r>
        <w:rPr>
          <w:rFonts w:ascii="Arial" w:hAnsi="Arial" w:cs="Arial"/>
          <w:color w:val="000000" w:themeColor="text1"/>
          <w:sz w:val="22"/>
          <w:szCs w:val="22"/>
        </w:rPr>
        <w:t xml:space="preserve"> –</w:t>
      </w:r>
      <w:r w:rsidR="0049772D">
        <w:rPr>
          <w:rFonts w:ascii="Arial" w:hAnsi="Arial" w:cs="Arial"/>
          <w:color w:val="000000" w:themeColor="text1"/>
          <w:sz w:val="22"/>
          <w:szCs w:val="22"/>
        </w:rPr>
        <w:t xml:space="preserve"> Agreed that the Parish Council complied with the requirements for exemption. </w:t>
      </w:r>
      <w:r>
        <w:rPr>
          <w:rFonts w:ascii="Arial" w:hAnsi="Arial" w:cs="Arial"/>
          <w:color w:val="000000" w:themeColor="text1"/>
          <w:sz w:val="22"/>
          <w:szCs w:val="22"/>
        </w:rPr>
        <w:t>Proposed and resolved to ex</w:t>
      </w:r>
      <w:r w:rsidR="0049772D">
        <w:rPr>
          <w:rFonts w:ascii="Arial" w:hAnsi="Arial" w:cs="Arial"/>
          <w:color w:val="000000" w:themeColor="text1"/>
          <w:sz w:val="22"/>
          <w:szCs w:val="22"/>
        </w:rPr>
        <w:t>empt from limited assurance review and complete the Certificate of Exemption which was then signed by the Chairman and Clerk.</w:t>
      </w:r>
    </w:p>
    <w:p w14:paraId="7EF80230" w14:textId="6CD09612" w:rsidR="0049772D" w:rsidRPr="0049772D" w:rsidRDefault="0049772D" w:rsidP="0049772D">
      <w:pPr>
        <w:spacing w:after="0"/>
        <w:ind w:left="709" w:hanging="709"/>
        <w:rPr>
          <w:rFonts w:ascii="Arial" w:hAnsi="Arial" w:cs="Arial"/>
          <w:color w:val="000000" w:themeColor="text1"/>
          <w:sz w:val="22"/>
          <w:szCs w:val="22"/>
        </w:rPr>
      </w:pPr>
      <w:r>
        <w:rPr>
          <w:rFonts w:ascii="Arial" w:hAnsi="Arial" w:cs="Arial"/>
          <w:b/>
          <w:bCs/>
          <w:color w:val="000000" w:themeColor="text1"/>
          <w:sz w:val="22"/>
          <w:szCs w:val="22"/>
        </w:rPr>
        <w:t>6.5</w:t>
      </w:r>
      <w:r>
        <w:rPr>
          <w:rFonts w:ascii="Arial" w:hAnsi="Arial" w:cs="Arial"/>
          <w:b/>
          <w:bCs/>
          <w:color w:val="000000" w:themeColor="text1"/>
          <w:sz w:val="22"/>
          <w:szCs w:val="22"/>
        </w:rPr>
        <w:tab/>
        <w:t>To review any policies and risk assessments outstanding for review</w:t>
      </w:r>
    </w:p>
    <w:p w14:paraId="50BC79A7" w14:textId="30979E42" w:rsidR="00361172" w:rsidRDefault="00D7570A" w:rsidP="0049772D">
      <w:pPr>
        <w:pStyle w:val="ListParagraph"/>
        <w:spacing w:after="0" w:line="259" w:lineRule="auto"/>
        <w:ind w:left="709" w:hanging="709"/>
        <w:jc w:val="both"/>
        <w:rPr>
          <w:rFonts w:ascii="Arial" w:hAnsi="Arial" w:cs="Arial"/>
          <w:color w:val="000000" w:themeColor="text1"/>
          <w:sz w:val="22"/>
          <w:szCs w:val="22"/>
        </w:rPr>
      </w:pPr>
      <w:r w:rsidRPr="00A6288A">
        <w:rPr>
          <w:rFonts w:cstheme="minorHAnsi"/>
          <w:color w:val="000000" w:themeColor="text1"/>
          <w:sz w:val="22"/>
          <w:szCs w:val="22"/>
        </w:rPr>
        <w:t xml:space="preserve">  </w:t>
      </w:r>
      <w:r w:rsidR="0049772D">
        <w:rPr>
          <w:rFonts w:cstheme="minorHAnsi"/>
          <w:color w:val="000000" w:themeColor="text1"/>
          <w:sz w:val="22"/>
          <w:szCs w:val="22"/>
        </w:rPr>
        <w:tab/>
      </w:r>
      <w:r w:rsidR="007938FD" w:rsidRPr="00055DE8">
        <w:rPr>
          <w:rFonts w:ascii="Arial" w:hAnsi="Arial" w:cs="Arial"/>
          <w:color w:val="000000" w:themeColor="text1"/>
          <w:sz w:val="22"/>
          <w:szCs w:val="22"/>
        </w:rPr>
        <w:t>None outstanding</w:t>
      </w:r>
    </w:p>
    <w:p w14:paraId="444B2010" w14:textId="4507A21B" w:rsidR="00A7330C" w:rsidRDefault="00BB74AA" w:rsidP="0049772D">
      <w:pPr>
        <w:pStyle w:val="ListParagraph"/>
        <w:spacing w:after="0" w:line="259" w:lineRule="auto"/>
        <w:ind w:left="709" w:hanging="709"/>
        <w:jc w:val="both"/>
        <w:rPr>
          <w:rFonts w:ascii="Arial" w:hAnsi="Arial" w:cs="Arial"/>
          <w:color w:val="000000" w:themeColor="text1"/>
          <w:sz w:val="22"/>
          <w:szCs w:val="22"/>
        </w:rPr>
      </w:pPr>
      <w:r>
        <w:rPr>
          <w:rFonts w:ascii="Arial" w:hAnsi="Arial" w:cs="Arial"/>
          <w:b/>
          <w:bCs/>
          <w:color w:val="000000" w:themeColor="text1"/>
          <w:sz w:val="22"/>
          <w:szCs w:val="22"/>
        </w:rPr>
        <w:t>6.6</w:t>
      </w:r>
      <w:r>
        <w:rPr>
          <w:rFonts w:ascii="Arial" w:hAnsi="Arial" w:cs="Arial"/>
          <w:b/>
          <w:bCs/>
          <w:color w:val="000000" w:themeColor="text1"/>
          <w:sz w:val="22"/>
          <w:szCs w:val="22"/>
        </w:rPr>
        <w:tab/>
        <w:t>To approve and sign Clerk’s Contract of Employment</w:t>
      </w:r>
    </w:p>
    <w:p w14:paraId="2491A3FB" w14:textId="2B38558F" w:rsidR="00BB74AA" w:rsidRPr="00BB74AA" w:rsidRDefault="00BB74AA" w:rsidP="0049772D">
      <w:pPr>
        <w:pStyle w:val="ListParagraph"/>
        <w:spacing w:after="0" w:line="259" w:lineRule="auto"/>
        <w:ind w:left="709" w:hanging="709"/>
        <w:jc w:val="both"/>
        <w:rPr>
          <w:rFonts w:ascii="Arial" w:hAnsi="Arial" w:cs="Arial"/>
          <w:color w:val="000000" w:themeColor="text1"/>
          <w:sz w:val="22"/>
          <w:szCs w:val="22"/>
        </w:rPr>
      </w:pPr>
      <w:r>
        <w:rPr>
          <w:rFonts w:ascii="Arial" w:hAnsi="Arial" w:cs="Arial"/>
          <w:color w:val="000000" w:themeColor="text1"/>
          <w:sz w:val="22"/>
          <w:szCs w:val="22"/>
        </w:rPr>
        <w:tab/>
      </w:r>
      <w:r w:rsidR="002A5AE0">
        <w:rPr>
          <w:rFonts w:ascii="Arial" w:hAnsi="Arial" w:cs="Arial"/>
          <w:color w:val="000000" w:themeColor="text1"/>
          <w:sz w:val="22"/>
          <w:szCs w:val="22"/>
        </w:rPr>
        <w:t>Proposed and resolved to a</w:t>
      </w:r>
      <w:r w:rsidR="00A53B59">
        <w:rPr>
          <w:rFonts w:ascii="Arial" w:hAnsi="Arial" w:cs="Arial"/>
          <w:color w:val="000000" w:themeColor="text1"/>
          <w:sz w:val="22"/>
          <w:szCs w:val="22"/>
        </w:rPr>
        <w:t>pprove</w:t>
      </w:r>
      <w:r w:rsidR="002A5AE0">
        <w:rPr>
          <w:rFonts w:ascii="Arial" w:hAnsi="Arial" w:cs="Arial"/>
          <w:color w:val="000000" w:themeColor="text1"/>
          <w:sz w:val="22"/>
          <w:szCs w:val="22"/>
        </w:rPr>
        <w:t xml:space="preserve"> the</w:t>
      </w:r>
      <w:r w:rsidR="00A53B59">
        <w:rPr>
          <w:rFonts w:ascii="Arial" w:hAnsi="Arial" w:cs="Arial"/>
          <w:color w:val="000000" w:themeColor="text1"/>
          <w:sz w:val="22"/>
          <w:szCs w:val="22"/>
        </w:rPr>
        <w:t xml:space="preserve"> draft</w:t>
      </w:r>
      <w:r w:rsidR="002A5AE0">
        <w:rPr>
          <w:rFonts w:ascii="Arial" w:hAnsi="Arial" w:cs="Arial"/>
          <w:color w:val="000000" w:themeColor="text1"/>
          <w:sz w:val="22"/>
          <w:szCs w:val="22"/>
        </w:rPr>
        <w:t xml:space="preserve"> Contract, which was then signed by the Chairman and Clerk</w:t>
      </w:r>
    </w:p>
    <w:p w14:paraId="5C00B9D7" w14:textId="77777777" w:rsidR="00B04F0E" w:rsidRPr="005412DD" w:rsidRDefault="00B04F0E" w:rsidP="00B04F0E">
      <w:pPr>
        <w:pStyle w:val="ListParagraph"/>
        <w:tabs>
          <w:tab w:val="left" w:pos="709"/>
          <w:tab w:val="left" w:pos="1418"/>
        </w:tabs>
        <w:spacing w:after="0" w:line="259" w:lineRule="auto"/>
        <w:ind w:left="709" w:hanging="709"/>
        <w:jc w:val="both"/>
        <w:rPr>
          <w:rFonts w:ascii="Arial" w:hAnsi="Arial" w:cs="Arial"/>
          <w:color w:val="000000" w:themeColor="text1"/>
          <w:sz w:val="22"/>
          <w:szCs w:val="22"/>
        </w:rPr>
      </w:pPr>
    </w:p>
    <w:p w14:paraId="3B140F8B" w14:textId="541BB52B" w:rsidR="005412DD" w:rsidRPr="00B04F0E" w:rsidRDefault="007E4847" w:rsidP="00B04F0E">
      <w:pPr>
        <w:spacing w:after="0" w:line="259" w:lineRule="auto"/>
        <w:jc w:val="both"/>
        <w:rPr>
          <w:rFonts w:ascii="Arial" w:hAnsi="Arial" w:cs="Arial"/>
          <w:b/>
          <w:bCs/>
          <w:color w:val="000000" w:themeColor="text1"/>
          <w:sz w:val="22"/>
          <w:szCs w:val="22"/>
        </w:rPr>
      </w:pPr>
      <w:r>
        <w:rPr>
          <w:rFonts w:ascii="Arial" w:hAnsi="Arial" w:cs="Arial"/>
          <w:b/>
          <w:bCs/>
          <w:color w:val="000000" w:themeColor="text1"/>
          <w:sz w:val="22"/>
          <w:szCs w:val="22"/>
        </w:rPr>
        <w:t>7</w:t>
      </w:r>
      <w:r w:rsidR="00B04F0E">
        <w:rPr>
          <w:rFonts w:ascii="Arial" w:hAnsi="Arial" w:cs="Arial"/>
          <w:b/>
          <w:bCs/>
          <w:color w:val="000000" w:themeColor="text1"/>
          <w:sz w:val="22"/>
          <w:szCs w:val="22"/>
        </w:rPr>
        <w:t>.</w:t>
      </w:r>
      <w:r w:rsidR="00B04F0E">
        <w:rPr>
          <w:rFonts w:ascii="Arial" w:hAnsi="Arial" w:cs="Arial"/>
          <w:b/>
          <w:bCs/>
          <w:color w:val="000000" w:themeColor="text1"/>
          <w:sz w:val="22"/>
          <w:szCs w:val="22"/>
        </w:rPr>
        <w:tab/>
      </w:r>
      <w:r w:rsidR="005412DD" w:rsidRPr="00B04F0E">
        <w:rPr>
          <w:rFonts w:ascii="Arial" w:hAnsi="Arial" w:cs="Arial"/>
          <w:b/>
          <w:bCs/>
          <w:color w:val="000000" w:themeColor="text1"/>
          <w:sz w:val="22"/>
          <w:szCs w:val="22"/>
        </w:rPr>
        <w:t>Planning.</w:t>
      </w:r>
    </w:p>
    <w:p w14:paraId="720CFCEB" w14:textId="5973A7B7" w:rsidR="006423E7" w:rsidRDefault="007E4847" w:rsidP="00D47A8A">
      <w:pPr>
        <w:spacing w:after="0" w:line="259" w:lineRule="auto"/>
        <w:ind w:left="709" w:hanging="709"/>
        <w:contextualSpacing/>
        <w:jc w:val="both"/>
        <w:rPr>
          <w:rFonts w:ascii="Arial" w:hAnsi="Arial" w:cs="Arial"/>
          <w:b/>
          <w:bCs/>
          <w:color w:val="000000" w:themeColor="text1"/>
          <w:sz w:val="22"/>
          <w:szCs w:val="22"/>
        </w:rPr>
      </w:pPr>
      <w:r>
        <w:rPr>
          <w:rFonts w:ascii="Arial" w:hAnsi="Arial" w:cs="Arial"/>
          <w:b/>
          <w:bCs/>
          <w:color w:val="000000" w:themeColor="text1"/>
          <w:sz w:val="22"/>
          <w:szCs w:val="22"/>
        </w:rPr>
        <w:t>7</w:t>
      </w:r>
      <w:r w:rsidR="00361172" w:rsidRPr="00361172">
        <w:rPr>
          <w:rFonts w:ascii="Arial" w:hAnsi="Arial" w:cs="Arial"/>
          <w:b/>
          <w:bCs/>
          <w:color w:val="000000" w:themeColor="text1"/>
          <w:sz w:val="22"/>
          <w:szCs w:val="22"/>
        </w:rPr>
        <w:t>.1</w:t>
      </w:r>
      <w:r w:rsidR="00361172">
        <w:rPr>
          <w:rFonts w:ascii="Arial" w:hAnsi="Arial" w:cs="Arial"/>
          <w:color w:val="000000" w:themeColor="text1"/>
          <w:sz w:val="22"/>
          <w:szCs w:val="22"/>
        </w:rPr>
        <w:tab/>
      </w:r>
      <w:r w:rsidR="00AE4817" w:rsidRPr="00AE4817">
        <w:rPr>
          <w:rFonts w:ascii="Arial" w:hAnsi="Arial" w:cs="Arial"/>
          <w:b/>
          <w:bCs/>
          <w:color w:val="000000" w:themeColor="text1"/>
          <w:sz w:val="22"/>
          <w:szCs w:val="22"/>
        </w:rPr>
        <w:t>To consider applications received after the date of this Agenda</w:t>
      </w:r>
    </w:p>
    <w:p w14:paraId="7A9F2FFC" w14:textId="75417FBC" w:rsidR="00BD3015" w:rsidRDefault="00BD3015" w:rsidP="00D47A8A">
      <w:pPr>
        <w:spacing w:after="0" w:line="259" w:lineRule="auto"/>
        <w:ind w:left="709" w:hanging="709"/>
        <w:contextualSpacing/>
        <w:jc w:val="both"/>
        <w:rPr>
          <w:rFonts w:ascii="Arial" w:hAnsi="Arial" w:cs="Arial"/>
          <w:color w:val="000000" w:themeColor="text1"/>
          <w:sz w:val="22"/>
          <w:szCs w:val="22"/>
        </w:rPr>
      </w:pPr>
      <w:r>
        <w:rPr>
          <w:rFonts w:ascii="Arial" w:hAnsi="Arial" w:cs="Arial"/>
          <w:b/>
          <w:bCs/>
          <w:color w:val="000000" w:themeColor="text1"/>
          <w:sz w:val="22"/>
          <w:szCs w:val="22"/>
        </w:rPr>
        <w:tab/>
      </w:r>
      <w:r w:rsidR="006174D3" w:rsidRPr="006174D3">
        <w:rPr>
          <w:rFonts w:ascii="Arial" w:hAnsi="Arial" w:cs="Arial"/>
          <w:i/>
          <w:iCs/>
          <w:color w:val="000000" w:themeColor="text1"/>
          <w:sz w:val="22"/>
          <w:szCs w:val="22"/>
        </w:rPr>
        <w:t>PF/26/0853</w:t>
      </w:r>
      <w:r w:rsidR="006174D3">
        <w:rPr>
          <w:rFonts w:ascii="Arial" w:hAnsi="Arial" w:cs="Arial"/>
          <w:i/>
          <w:iCs/>
          <w:color w:val="000000" w:themeColor="text1"/>
          <w:sz w:val="22"/>
          <w:szCs w:val="22"/>
        </w:rPr>
        <w:t xml:space="preserve"> Installation of ground-mounted solar PV generation system – Manor House, 52 Langham Road, Field Dalling, R25 7LG</w:t>
      </w:r>
      <w:r w:rsidR="006174D3">
        <w:rPr>
          <w:rFonts w:ascii="Arial" w:hAnsi="Arial" w:cs="Arial"/>
          <w:color w:val="000000" w:themeColor="text1"/>
          <w:sz w:val="22"/>
          <w:szCs w:val="22"/>
        </w:rPr>
        <w:t xml:space="preserve"> – </w:t>
      </w:r>
      <w:r w:rsidR="00A67FCE">
        <w:rPr>
          <w:rFonts w:ascii="Arial" w:hAnsi="Arial" w:cs="Arial"/>
          <w:color w:val="000000" w:themeColor="text1"/>
          <w:sz w:val="22"/>
          <w:szCs w:val="22"/>
        </w:rPr>
        <w:t xml:space="preserve">Agreed </w:t>
      </w:r>
      <w:r w:rsidR="00550CC6">
        <w:rPr>
          <w:rFonts w:ascii="Arial" w:hAnsi="Arial" w:cs="Arial"/>
          <w:color w:val="000000" w:themeColor="text1"/>
          <w:sz w:val="22"/>
          <w:szCs w:val="22"/>
        </w:rPr>
        <w:t>to support the application</w:t>
      </w:r>
    </w:p>
    <w:p w14:paraId="4814C6E9" w14:textId="368253DC" w:rsidR="006423E7" w:rsidRDefault="00A67FCE" w:rsidP="00D47A8A">
      <w:pPr>
        <w:spacing w:after="0" w:line="259" w:lineRule="auto"/>
        <w:ind w:left="709" w:hanging="709"/>
        <w:contextualSpacing/>
        <w:jc w:val="both"/>
        <w:rPr>
          <w:rFonts w:ascii="Arial" w:hAnsi="Arial" w:cs="Arial"/>
          <w:color w:val="000000" w:themeColor="text1"/>
          <w:sz w:val="22"/>
          <w:szCs w:val="22"/>
        </w:rPr>
      </w:pPr>
      <w:r w:rsidRPr="00B8116C">
        <w:lastRenderedPageBreak/>
        <w:tab/>
      </w:r>
      <w:r w:rsidR="00550CC6" w:rsidRPr="00B8116C">
        <w:rPr>
          <w:i/>
          <w:iCs/>
        </w:rPr>
        <w:t xml:space="preserve">NP/26/0913 Prior Notification for proposed </w:t>
      </w:r>
      <w:r w:rsidR="00495F7B" w:rsidRPr="00B8116C">
        <w:rPr>
          <w:i/>
          <w:iCs/>
        </w:rPr>
        <w:t xml:space="preserve">erection of agricultural building </w:t>
      </w:r>
      <w:r w:rsidR="00495F7B" w:rsidRPr="00B8116C">
        <w:rPr>
          <w:rFonts w:ascii="Arial" w:hAnsi="Arial" w:cs="Arial"/>
          <w:i/>
          <w:iCs/>
          <w:color w:val="000000" w:themeColor="text1"/>
          <w:sz w:val="22"/>
          <w:szCs w:val="22"/>
        </w:rPr>
        <w:t xml:space="preserve">– open-sided lean-to pole barn – land north of Green Farmhouse, Holt Road, Saxlingham </w:t>
      </w:r>
      <w:r w:rsidR="00B8116C" w:rsidRPr="00B8116C">
        <w:rPr>
          <w:rFonts w:ascii="Arial" w:hAnsi="Arial" w:cs="Arial"/>
          <w:i/>
          <w:iCs/>
          <w:color w:val="000000" w:themeColor="text1"/>
          <w:sz w:val="22"/>
          <w:szCs w:val="22"/>
        </w:rPr>
        <w:t>–</w:t>
      </w:r>
      <w:r w:rsidR="00D264EB" w:rsidRPr="00B8116C">
        <w:rPr>
          <w:rFonts w:ascii="Arial" w:hAnsi="Arial" w:cs="Arial"/>
          <w:i/>
          <w:iCs/>
          <w:color w:val="000000" w:themeColor="text1"/>
          <w:sz w:val="22"/>
          <w:szCs w:val="22"/>
        </w:rPr>
        <w:t xml:space="preserve"> </w:t>
      </w:r>
      <w:r w:rsidR="00B8116C" w:rsidRPr="00B8116C">
        <w:rPr>
          <w:rFonts w:ascii="Arial" w:hAnsi="Arial" w:cs="Arial"/>
          <w:i/>
          <w:iCs/>
          <w:color w:val="000000" w:themeColor="text1"/>
          <w:sz w:val="22"/>
          <w:szCs w:val="22"/>
        </w:rPr>
        <w:t xml:space="preserve">Agreed to support the application.  </w:t>
      </w:r>
      <w:r w:rsidR="00AE4817" w:rsidRPr="00795B03">
        <w:rPr>
          <w:rFonts w:ascii="Arial" w:hAnsi="Arial" w:cs="Arial"/>
          <w:i/>
          <w:iCs/>
          <w:color w:val="000000" w:themeColor="text1"/>
          <w:sz w:val="22"/>
          <w:szCs w:val="22"/>
        </w:rPr>
        <w:tab/>
      </w:r>
      <w:r w:rsidR="00FE372F">
        <w:rPr>
          <w:rFonts w:ascii="Arial" w:hAnsi="Arial" w:cs="Arial"/>
          <w:color w:val="000000" w:themeColor="text1"/>
          <w:sz w:val="22"/>
          <w:szCs w:val="22"/>
        </w:rPr>
        <w:t xml:space="preserve"> </w:t>
      </w:r>
    </w:p>
    <w:p w14:paraId="207645BE" w14:textId="4FAE9604" w:rsidR="00E45185" w:rsidRDefault="00BD3015" w:rsidP="00D47A8A">
      <w:pPr>
        <w:spacing w:after="0" w:line="259" w:lineRule="auto"/>
        <w:ind w:left="709" w:hanging="709"/>
        <w:contextualSpacing/>
        <w:jc w:val="both"/>
        <w:rPr>
          <w:rFonts w:ascii="Arial" w:hAnsi="Arial" w:cs="Arial"/>
          <w:b/>
          <w:bCs/>
          <w:color w:val="000000" w:themeColor="text1"/>
          <w:sz w:val="22"/>
          <w:szCs w:val="22"/>
        </w:rPr>
      </w:pPr>
      <w:r>
        <w:rPr>
          <w:rFonts w:ascii="Arial" w:hAnsi="Arial" w:cs="Arial"/>
          <w:b/>
          <w:bCs/>
          <w:color w:val="000000" w:themeColor="text1"/>
          <w:sz w:val="22"/>
          <w:szCs w:val="22"/>
        </w:rPr>
        <w:t>7</w:t>
      </w:r>
      <w:r w:rsidR="00B51BF4">
        <w:rPr>
          <w:rFonts w:ascii="Arial" w:hAnsi="Arial" w:cs="Arial"/>
          <w:b/>
          <w:bCs/>
          <w:color w:val="000000" w:themeColor="text1"/>
          <w:sz w:val="22"/>
          <w:szCs w:val="22"/>
        </w:rPr>
        <w:t>.2</w:t>
      </w:r>
      <w:r w:rsidR="00B51BF4">
        <w:rPr>
          <w:rFonts w:ascii="Arial" w:hAnsi="Arial" w:cs="Arial"/>
          <w:b/>
          <w:bCs/>
          <w:color w:val="000000" w:themeColor="text1"/>
          <w:sz w:val="22"/>
          <w:szCs w:val="22"/>
        </w:rPr>
        <w:tab/>
      </w:r>
      <w:r w:rsidR="00E45185">
        <w:rPr>
          <w:rFonts w:ascii="Arial" w:hAnsi="Arial" w:cs="Arial"/>
          <w:b/>
          <w:bCs/>
          <w:color w:val="000000" w:themeColor="text1"/>
          <w:sz w:val="22"/>
          <w:szCs w:val="22"/>
        </w:rPr>
        <w:t>As above</w:t>
      </w:r>
    </w:p>
    <w:p w14:paraId="1A4D9C3B" w14:textId="51296701" w:rsidR="00B51BF4" w:rsidRDefault="00E45185" w:rsidP="00D47A8A">
      <w:pPr>
        <w:spacing w:after="0" w:line="259" w:lineRule="auto"/>
        <w:ind w:left="709" w:hanging="709"/>
        <w:contextualSpacing/>
        <w:jc w:val="both"/>
        <w:rPr>
          <w:rFonts w:ascii="Arial" w:hAnsi="Arial" w:cs="Arial"/>
          <w:b/>
          <w:bCs/>
          <w:color w:val="000000" w:themeColor="text1"/>
          <w:sz w:val="22"/>
          <w:szCs w:val="22"/>
        </w:rPr>
      </w:pPr>
      <w:r>
        <w:rPr>
          <w:rFonts w:ascii="Arial" w:hAnsi="Arial" w:cs="Arial"/>
          <w:b/>
          <w:bCs/>
          <w:color w:val="000000" w:themeColor="text1"/>
          <w:sz w:val="22"/>
          <w:szCs w:val="22"/>
        </w:rPr>
        <w:t>7.3</w:t>
      </w:r>
      <w:r>
        <w:rPr>
          <w:rFonts w:ascii="Arial" w:hAnsi="Arial" w:cs="Arial"/>
          <w:b/>
          <w:bCs/>
          <w:color w:val="000000" w:themeColor="text1"/>
          <w:sz w:val="22"/>
          <w:szCs w:val="22"/>
        </w:rPr>
        <w:tab/>
      </w:r>
      <w:r w:rsidR="00B51BF4">
        <w:rPr>
          <w:rFonts w:ascii="Arial" w:hAnsi="Arial" w:cs="Arial"/>
          <w:b/>
          <w:bCs/>
          <w:color w:val="000000" w:themeColor="text1"/>
          <w:sz w:val="22"/>
          <w:szCs w:val="22"/>
        </w:rPr>
        <w:t>Update on application:</w:t>
      </w:r>
    </w:p>
    <w:p w14:paraId="062D7B22" w14:textId="7406D035" w:rsidR="00BD3015" w:rsidRPr="00941078" w:rsidRDefault="00BD3015" w:rsidP="00AB3C88">
      <w:pPr>
        <w:spacing w:after="0" w:line="259" w:lineRule="auto"/>
        <w:ind w:left="709"/>
        <w:contextualSpacing/>
        <w:jc w:val="both"/>
        <w:rPr>
          <w:rFonts w:ascii="Arial" w:hAnsi="Arial" w:cs="Arial"/>
          <w:color w:val="000000" w:themeColor="text1"/>
          <w:sz w:val="22"/>
          <w:szCs w:val="22"/>
        </w:rPr>
      </w:pPr>
      <w:r w:rsidRPr="00795B03">
        <w:rPr>
          <w:rFonts w:ascii="Arial" w:hAnsi="Arial" w:cs="Arial"/>
          <w:i/>
          <w:iCs/>
          <w:color w:val="000000" w:themeColor="text1"/>
          <w:sz w:val="22"/>
          <w:szCs w:val="22"/>
        </w:rPr>
        <w:t>PO/26/0387</w:t>
      </w:r>
      <w:r>
        <w:rPr>
          <w:rFonts w:ascii="Arial" w:hAnsi="Arial" w:cs="Arial"/>
          <w:i/>
          <w:iCs/>
          <w:color w:val="000000" w:themeColor="text1"/>
          <w:sz w:val="22"/>
          <w:szCs w:val="22"/>
        </w:rPr>
        <w:t xml:space="preserve"> Erection of light industrial workshop building with ancillary storage (Class E(g)(iii)) (outline – all matters reserved) – Land to west of Little Marsh Lane, Field Dalling, BR25 7LL</w:t>
      </w:r>
      <w:r>
        <w:rPr>
          <w:rFonts w:ascii="Arial" w:hAnsi="Arial" w:cs="Arial"/>
          <w:b/>
          <w:bCs/>
          <w:i/>
          <w:iCs/>
          <w:color w:val="000000" w:themeColor="text1"/>
          <w:sz w:val="22"/>
          <w:szCs w:val="22"/>
        </w:rPr>
        <w:t xml:space="preserve"> – </w:t>
      </w:r>
      <w:r w:rsidR="00941078">
        <w:rPr>
          <w:rFonts w:ascii="Arial" w:hAnsi="Arial" w:cs="Arial"/>
          <w:color w:val="000000" w:themeColor="text1"/>
          <w:sz w:val="22"/>
          <w:szCs w:val="22"/>
        </w:rPr>
        <w:t xml:space="preserve">Pending </w:t>
      </w:r>
      <w:r w:rsidR="00B43985">
        <w:rPr>
          <w:rFonts w:ascii="Arial" w:hAnsi="Arial" w:cs="Arial"/>
          <w:color w:val="000000" w:themeColor="text1"/>
          <w:sz w:val="22"/>
          <w:szCs w:val="22"/>
        </w:rPr>
        <w:t>decision from NNDC</w:t>
      </w:r>
    </w:p>
    <w:p w14:paraId="7A92E688" w14:textId="07D21299" w:rsidR="009C4B31" w:rsidRPr="005E6056" w:rsidRDefault="005412DD" w:rsidP="00BD3015">
      <w:pPr>
        <w:spacing w:after="0" w:line="259" w:lineRule="auto"/>
        <w:ind w:left="709" w:hanging="1560"/>
        <w:contextualSpacing/>
        <w:jc w:val="both"/>
        <w:rPr>
          <w:rFonts w:ascii="Arial" w:hAnsi="Arial" w:cs="Arial"/>
          <w:color w:val="000000" w:themeColor="text1"/>
          <w:sz w:val="22"/>
          <w:szCs w:val="22"/>
        </w:rPr>
      </w:pPr>
      <w:r w:rsidRPr="005412DD">
        <w:rPr>
          <w:rFonts w:ascii="Arial" w:hAnsi="Arial" w:cs="Arial"/>
          <w:color w:val="000000" w:themeColor="text1"/>
          <w:sz w:val="22"/>
          <w:szCs w:val="22"/>
        </w:rPr>
        <w:t xml:space="preserve">      </w:t>
      </w:r>
      <w:r w:rsidR="00361172">
        <w:rPr>
          <w:rFonts w:ascii="Arial" w:hAnsi="Arial" w:cs="Arial"/>
          <w:color w:val="000000" w:themeColor="text1"/>
          <w:sz w:val="22"/>
          <w:szCs w:val="22"/>
        </w:rPr>
        <w:tab/>
      </w:r>
    </w:p>
    <w:p w14:paraId="0409F3D6" w14:textId="00A7B7A6" w:rsidR="005E6056" w:rsidRDefault="00AB3C88" w:rsidP="00EA38CA">
      <w:pPr>
        <w:tabs>
          <w:tab w:val="left" w:pos="567"/>
        </w:tabs>
        <w:spacing w:after="0" w:line="259" w:lineRule="auto"/>
        <w:jc w:val="both"/>
        <w:rPr>
          <w:rFonts w:ascii="Arial" w:hAnsi="Arial" w:cs="Arial"/>
          <w:b/>
          <w:bCs/>
          <w:color w:val="000000" w:themeColor="text1"/>
          <w:sz w:val="22"/>
          <w:szCs w:val="22"/>
        </w:rPr>
      </w:pPr>
      <w:r>
        <w:rPr>
          <w:rFonts w:ascii="Arial" w:hAnsi="Arial" w:cs="Arial"/>
          <w:b/>
          <w:bCs/>
          <w:color w:val="000000" w:themeColor="text1"/>
          <w:sz w:val="22"/>
          <w:szCs w:val="22"/>
        </w:rPr>
        <w:t>8</w:t>
      </w:r>
      <w:r w:rsidR="001D6F24">
        <w:rPr>
          <w:rFonts w:ascii="Arial" w:hAnsi="Arial" w:cs="Arial"/>
          <w:b/>
          <w:bCs/>
          <w:color w:val="000000" w:themeColor="text1"/>
          <w:sz w:val="22"/>
          <w:szCs w:val="22"/>
        </w:rPr>
        <w:t>.</w:t>
      </w:r>
      <w:r w:rsidR="001D6F24">
        <w:rPr>
          <w:rFonts w:ascii="Arial" w:hAnsi="Arial" w:cs="Arial"/>
          <w:b/>
          <w:bCs/>
          <w:color w:val="000000" w:themeColor="text1"/>
          <w:sz w:val="22"/>
          <w:szCs w:val="22"/>
        </w:rPr>
        <w:tab/>
      </w:r>
      <w:r w:rsidR="005E6056">
        <w:rPr>
          <w:rFonts w:ascii="Arial" w:hAnsi="Arial" w:cs="Arial"/>
          <w:b/>
          <w:bCs/>
          <w:color w:val="000000" w:themeColor="text1"/>
          <w:sz w:val="22"/>
          <w:szCs w:val="22"/>
        </w:rPr>
        <w:t>Highways and Footpaths</w:t>
      </w:r>
    </w:p>
    <w:p w14:paraId="0399469F" w14:textId="3EAE024F" w:rsidR="00AB3C88" w:rsidRDefault="00AB3C88" w:rsidP="00AB3C88">
      <w:pPr>
        <w:pStyle w:val="ListParagraph"/>
        <w:spacing w:after="0" w:line="259" w:lineRule="auto"/>
        <w:ind w:left="567" w:hanging="567"/>
        <w:jc w:val="both"/>
        <w:rPr>
          <w:rFonts w:ascii="Arial" w:hAnsi="Arial" w:cs="Arial"/>
          <w:color w:val="000000" w:themeColor="text1"/>
          <w:sz w:val="22"/>
          <w:szCs w:val="22"/>
        </w:rPr>
      </w:pPr>
      <w:r>
        <w:rPr>
          <w:rFonts w:ascii="Arial" w:hAnsi="Arial" w:cs="Arial"/>
          <w:b/>
          <w:bCs/>
          <w:color w:val="000000" w:themeColor="text1"/>
          <w:sz w:val="22"/>
          <w:szCs w:val="22"/>
        </w:rPr>
        <w:t>8</w:t>
      </w:r>
      <w:r w:rsidR="005E6056">
        <w:rPr>
          <w:rFonts w:ascii="Arial" w:hAnsi="Arial" w:cs="Arial"/>
          <w:b/>
          <w:bCs/>
          <w:color w:val="000000" w:themeColor="text1"/>
          <w:sz w:val="22"/>
          <w:szCs w:val="22"/>
        </w:rPr>
        <w:t xml:space="preserve">.1 </w:t>
      </w:r>
      <w:r w:rsidR="005E6056">
        <w:rPr>
          <w:rFonts w:ascii="Arial" w:hAnsi="Arial" w:cs="Arial"/>
          <w:b/>
          <w:bCs/>
          <w:color w:val="000000" w:themeColor="text1"/>
          <w:sz w:val="22"/>
          <w:szCs w:val="22"/>
        </w:rPr>
        <w:tab/>
      </w:r>
      <w:r>
        <w:rPr>
          <w:rFonts w:ascii="Arial" w:hAnsi="Arial" w:cs="Arial"/>
          <w:b/>
          <w:bCs/>
          <w:color w:val="000000" w:themeColor="text1"/>
          <w:sz w:val="22"/>
          <w:szCs w:val="22"/>
        </w:rPr>
        <w:t>Update on Parish Partnership project for village gates</w:t>
      </w:r>
    </w:p>
    <w:p w14:paraId="4775D746" w14:textId="4F6739AD" w:rsidR="00AB3C88" w:rsidRDefault="00AB3C88" w:rsidP="00AB3C88">
      <w:pPr>
        <w:pStyle w:val="ListParagraph"/>
        <w:spacing w:after="0" w:line="259" w:lineRule="auto"/>
        <w:ind w:left="567" w:hanging="567"/>
        <w:jc w:val="both"/>
        <w:rPr>
          <w:rFonts w:ascii="Arial" w:hAnsi="Arial" w:cs="Arial"/>
          <w:color w:val="000000" w:themeColor="text1"/>
          <w:sz w:val="22"/>
          <w:szCs w:val="22"/>
        </w:rPr>
      </w:pPr>
      <w:r>
        <w:rPr>
          <w:rFonts w:ascii="Arial" w:hAnsi="Arial" w:cs="Arial"/>
          <w:color w:val="000000" w:themeColor="text1"/>
          <w:sz w:val="22"/>
          <w:szCs w:val="22"/>
        </w:rPr>
        <w:tab/>
        <w:t>As reported in the Annual Parish Meeting</w:t>
      </w:r>
      <w:r w:rsidR="00F12147">
        <w:rPr>
          <w:rFonts w:ascii="Arial" w:hAnsi="Arial" w:cs="Arial"/>
          <w:color w:val="000000" w:themeColor="text1"/>
          <w:sz w:val="22"/>
          <w:szCs w:val="22"/>
        </w:rPr>
        <w:t>,</w:t>
      </w:r>
      <w:r>
        <w:rPr>
          <w:rFonts w:ascii="Arial" w:hAnsi="Arial" w:cs="Arial"/>
          <w:color w:val="000000" w:themeColor="text1"/>
          <w:sz w:val="22"/>
          <w:szCs w:val="22"/>
        </w:rPr>
        <w:t xml:space="preserve"> the 50% share has been paid and </w:t>
      </w:r>
      <w:r w:rsidR="00AC75F1">
        <w:rPr>
          <w:rFonts w:ascii="Arial" w:hAnsi="Arial" w:cs="Arial"/>
          <w:color w:val="000000" w:themeColor="text1"/>
          <w:sz w:val="22"/>
          <w:szCs w:val="22"/>
        </w:rPr>
        <w:t>a start date is awaited.</w:t>
      </w:r>
    </w:p>
    <w:p w14:paraId="490FCFAE" w14:textId="6A6D21EB" w:rsidR="00AC75F1" w:rsidRDefault="00AC75F1" w:rsidP="00AB3C88">
      <w:pPr>
        <w:pStyle w:val="ListParagraph"/>
        <w:spacing w:after="0" w:line="259" w:lineRule="auto"/>
        <w:ind w:left="567" w:hanging="567"/>
        <w:jc w:val="both"/>
        <w:rPr>
          <w:rFonts w:ascii="Arial" w:hAnsi="Arial" w:cs="Arial"/>
          <w:color w:val="000000" w:themeColor="text1"/>
          <w:sz w:val="22"/>
          <w:szCs w:val="22"/>
        </w:rPr>
      </w:pPr>
      <w:r>
        <w:rPr>
          <w:rFonts w:ascii="Arial" w:hAnsi="Arial" w:cs="Arial"/>
          <w:b/>
          <w:bCs/>
          <w:color w:val="000000" w:themeColor="text1"/>
          <w:sz w:val="22"/>
          <w:szCs w:val="22"/>
        </w:rPr>
        <w:t>8.2</w:t>
      </w:r>
      <w:r>
        <w:rPr>
          <w:rFonts w:ascii="Arial" w:hAnsi="Arial" w:cs="Arial"/>
          <w:b/>
          <w:bCs/>
          <w:color w:val="000000" w:themeColor="text1"/>
          <w:sz w:val="22"/>
          <w:szCs w:val="22"/>
        </w:rPr>
        <w:tab/>
        <w:t>Update re: flooding and leaking drains</w:t>
      </w:r>
    </w:p>
    <w:p w14:paraId="5FD7AB5F" w14:textId="0D718F99" w:rsidR="00AC75F1" w:rsidRPr="00AC75F1" w:rsidRDefault="00AC75F1" w:rsidP="00AB3C88">
      <w:pPr>
        <w:pStyle w:val="ListParagraph"/>
        <w:spacing w:after="0" w:line="259" w:lineRule="auto"/>
        <w:ind w:left="567" w:hanging="567"/>
        <w:jc w:val="both"/>
        <w:rPr>
          <w:rFonts w:ascii="Arial" w:hAnsi="Arial" w:cs="Arial"/>
          <w:color w:val="000000" w:themeColor="text1"/>
          <w:sz w:val="22"/>
          <w:szCs w:val="22"/>
        </w:rPr>
      </w:pPr>
      <w:r>
        <w:rPr>
          <w:rFonts w:ascii="Arial" w:hAnsi="Arial" w:cs="Arial"/>
          <w:color w:val="000000" w:themeColor="text1"/>
          <w:sz w:val="22"/>
          <w:szCs w:val="22"/>
        </w:rPr>
        <w:tab/>
      </w:r>
      <w:r w:rsidR="007D3B18">
        <w:rPr>
          <w:rFonts w:ascii="Arial" w:hAnsi="Arial" w:cs="Arial"/>
          <w:color w:val="000000" w:themeColor="text1"/>
          <w:sz w:val="22"/>
          <w:szCs w:val="22"/>
        </w:rPr>
        <w:t>As reported in the Annual Parish Meeting</w:t>
      </w:r>
      <w:r w:rsidR="00F12147">
        <w:rPr>
          <w:rFonts w:ascii="Arial" w:hAnsi="Arial" w:cs="Arial"/>
          <w:color w:val="000000" w:themeColor="text1"/>
          <w:sz w:val="22"/>
          <w:szCs w:val="22"/>
        </w:rPr>
        <w:t>, the Parish Council will be writing to the Environment Agency</w:t>
      </w:r>
    </w:p>
    <w:p w14:paraId="6E2B0410" w14:textId="2962610D" w:rsidR="00EE20E3" w:rsidRDefault="00F12147" w:rsidP="00D47A8A">
      <w:pPr>
        <w:pStyle w:val="ListParagraph"/>
        <w:spacing w:after="0" w:line="259" w:lineRule="auto"/>
        <w:ind w:left="567" w:hanging="567"/>
        <w:jc w:val="both"/>
        <w:rPr>
          <w:rFonts w:ascii="Arial" w:hAnsi="Arial" w:cs="Arial"/>
          <w:color w:val="000000" w:themeColor="text1"/>
          <w:sz w:val="22"/>
          <w:szCs w:val="22"/>
        </w:rPr>
      </w:pPr>
      <w:r>
        <w:rPr>
          <w:rFonts w:ascii="Arial" w:hAnsi="Arial" w:cs="Arial"/>
          <w:b/>
          <w:bCs/>
          <w:color w:val="000000" w:themeColor="text1"/>
          <w:sz w:val="22"/>
          <w:szCs w:val="22"/>
        </w:rPr>
        <w:t>8</w:t>
      </w:r>
      <w:r w:rsidR="00EE20E3">
        <w:rPr>
          <w:rFonts w:ascii="Arial" w:hAnsi="Arial" w:cs="Arial"/>
          <w:b/>
          <w:bCs/>
          <w:color w:val="000000" w:themeColor="text1"/>
          <w:sz w:val="22"/>
          <w:szCs w:val="22"/>
        </w:rPr>
        <w:t>.3</w:t>
      </w:r>
      <w:r w:rsidR="00EE20E3">
        <w:rPr>
          <w:rFonts w:ascii="Arial" w:hAnsi="Arial" w:cs="Arial"/>
          <w:b/>
          <w:bCs/>
          <w:color w:val="000000" w:themeColor="text1"/>
          <w:sz w:val="22"/>
          <w:szCs w:val="22"/>
        </w:rPr>
        <w:tab/>
        <w:t>To consider speeding in Saxlingham</w:t>
      </w:r>
    </w:p>
    <w:p w14:paraId="7AC0BA87" w14:textId="53EFC15E" w:rsidR="0018632D" w:rsidRDefault="00EE20E3" w:rsidP="007E6048">
      <w:pPr>
        <w:pStyle w:val="ListParagraph"/>
        <w:spacing w:after="0" w:line="259" w:lineRule="auto"/>
        <w:ind w:left="567" w:hanging="567"/>
        <w:jc w:val="both"/>
        <w:rPr>
          <w:rFonts w:ascii="Arial" w:hAnsi="Arial" w:cs="Arial"/>
          <w:color w:val="000000" w:themeColor="text1"/>
          <w:sz w:val="22"/>
          <w:szCs w:val="22"/>
        </w:rPr>
      </w:pPr>
      <w:r>
        <w:rPr>
          <w:rFonts w:ascii="Arial" w:hAnsi="Arial" w:cs="Arial"/>
          <w:color w:val="000000" w:themeColor="text1"/>
          <w:sz w:val="22"/>
          <w:szCs w:val="22"/>
        </w:rPr>
        <w:tab/>
      </w:r>
      <w:r w:rsidR="00CA20C9">
        <w:rPr>
          <w:rFonts w:ascii="Arial" w:hAnsi="Arial" w:cs="Arial"/>
          <w:color w:val="000000" w:themeColor="text1"/>
          <w:sz w:val="22"/>
          <w:szCs w:val="22"/>
        </w:rPr>
        <w:t>Held over to the next meeting</w:t>
      </w:r>
    </w:p>
    <w:p w14:paraId="250EDDD2" w14:textId="77777777" w:rsidR="00103DB4" w:rsidRDefault="00103DB4" w:rsidP="007E6048">
      <w:pPr>
        <w:pStyle w:val="ListParagraph"/>
        <w:spacing w:after="0" w:line="259" w:lineRule="auto"/>
        <w:ind w:left="567" w:hanging="567"/>
        <w:jc w:val="both"/>
        <w:rPr>
          <w:rFonts w:ascii="Arial" w:hAnsi="Arial" w:cs="Arial"/>
          <w:color w:val="000000" w:themeColor="text1"/>
          <w:sz w:val="22"/>
          <w:szCs w:val="22"/>
        </w:rPr>
      </w:pPr>
    </w:p>
    <w:p w14:paraId="4FB472AB" w14:textId="5CFFE2C2" w:rsidR="009C4AF2" w:rsidRDefault="00CA20C9" w:rsidP="007E6048">
      <w:pPr>
        <w:pStyle w:val="ListParagraph"/>
        <w:spacing w:after="0" w:line="259" w:lineRule="auto"/>
        <w:ind w:left="567" w:hanging="567"/>
        <w:jc w:val="both"/>
        <w:rPr>
          <w:rFonts w:ascii="Arial" w:hAnsi="Arial" w:cs="Arial"/>
          <w:b/>
          <w:bCs/>
          <w:color w:val="000000" w:themeColor="text1"/>
          <w:sz w:val="22"/>
          <w:szCs w:val="22"/>
        </w:rPr>
      </w:pPr>
      <w:r>
        <w:rPr>
          <w:rFonts w:ascii="Arial" w:hAnsi="Arial" w:cs="Arial"/>
          <w:b/>
          <w:bCs/>
          <w:color w:val="000000" w:themeColor="text1"/>
          <w:sz w:val="22"/>
          <w:szCs w:val="22"/>
        </w:rPr>
        <w:t>9</w:t>
      </w:r>
      <w:r w:rsidR="009C4AF2">
        <w:rPr>
          <w:rFonts w:ascii="Arial" w:hAnsi="Arial" w:cs="Arial"/>
          <w:b/>
          <w:bCs/>
          <w:color w:val="000000" w:themeColor="text1"/>
          <w:sz w:val="22"/>
          <w:szCs w:val="22"/>
        </w:rPr>
        <w:t>.</w:t>
      </w:r>
      <w:r w:rsidR="009C4AF2">
        <w:rPr>
          <w:rFonts w:ascii="Arial" w:hAnsi="Arial" w:cs="Arial"/>
          <w:b/>
          <w:bCs/>
          <w:color w:val="000000" w:themeColor="text1"/>
          <w:sz w:val="22"/>
          <w:szCs w:val="22"/>
        </w:rPr>
        <w:tab/>
        <w:t>Play area</w:t>
      </w:r>
    </w:p>
    <w:p w14:paraId="547D8FA3" w14:textId="013F282C" w:rsidR="009C4AF2" w:rsidRDefault="009C4AF2" w:rsidP="007E6048">
      <w:pPr>
        <w:pStyle w:val="ListParagraph"/>
        <w:spacing w:after="0" w:line="259" w:lineRule="auto"/>
        <w:ind w:left="567" w:hanging="567"/>
        <w:jc w:val="both"/>
        <w:rPr>
          <w:rFonts w:ascii="Arial" w:hAnsi="Arial" w:cs="Arial"/>
          <w:color w:val="000000" w:themeColor="text1"/>
          <w:sz w:val="22"/>
          <w:szCs w:val="22"/>
        </w:rPr>
      </w:pPr>
      <w:r>
        <w:rPr>
          <w:rFonts w:ascii="Arial" w:hAnsi="Arial" w:cs="Arial"/>
          <w:b/>
          <w:bCs/>
          <w:color w:val="000000" w:themeColor="text1"/>
          <w:sz w:val="22"/>
          <w:szCs w:val="22"/>
        </w:rPr>
        <w:tab/>
      </w:r>
      <w:r w:rsidR="00CA20C9">
        <w:rPr>
          <w:rFonts w:ascii="Arial" w:hAnsi="Arial" w:cs="Arial"/>
          <w:b/>
          <w:bCs/>
          <w:color w:val="000000" w:themeColor="text1"/>
          <w:sz w:val="22"/>
          <w:szCs w:val="22"/>
        </w:rPr>
        <w:t xml:space="preserve">Update on </w:t>
      </w:r>
      <w:r>
        <w:rPr>
          <w:rFonts w:ascii="Arial" w:hAnsi="Arial" w:cs="Arial"/>
          <w:b/>
          <w:bCs/>
          <w:color w:val="000000" w:themeColor="text1"/>
          <w:sz w:val="22"/>
          <w:szCs w:val="22"/>
        </w:rPr>
        <w:t>maintenance/repairs</w:t>
      </w:r>
    </w:p>
    <w:p w14:paraId="5C51A215" w14:textId="34148F03" w:rsidR="00892A3D" w:rsidRDefault="009C4AF2" w:rsidP="00FB3E65">
      <w:pPr>
        <w:pStyle w:val="ListParagraph"/>
        <w:spacing w:after="0" w:line="259" w:lineRule="auto"/>
        <w:ind w:left="567" w:hanging="567"/>
        <w:jc w:val="both"/>
        <w:rPr>
          <w:rFonts w:ascii="Arial" w:hAnsi="Arial" w:cs="Arial"/>
          <w:color w:val="000000" w:themeColor="text1"/>
          <w:sz w:val="22"/>
          <w:szCs w:val="22"/>
        </w:rPr>
      </w:pPr>
      <w:r>
        <w:rPr>
          <w:rFonts w:ascii="Arial" w:hAnsi="Arial" w:cs="Arial"/>
          <w:color w:val="000000" w:themeColor="text1"/>
          <w:sz w:val="22"/>
          <w:szCs w:val="22"/>
        </w:rPr>
        <w:tab/>
      </w:r>
      <w:r w:rsidR="00437DA4">
        <w:rPr>
          <w:rFonts w:ascii="Arial" w:hAnsi="Arial" w:cs="Arial"/>
          <w:color w:val="000000" w:themeColor="text1"/>
          <w:sz w:val="22"/>
          <w:szCs w:val="22"/>
        </w:rPr>
        <w:t>As reported in the Annual Parish Meeting</w:t>
      </w:r>
      <w:r w:rsidR="00F8212C">
        <w:rPr>
          <w:rFonts w:ascii="Arial" w:hAnsi="Arial" w:cs="Arial"/>
          <w:color w:val="000000" w:themeColor="text1"/>
          <w:sz w:val="22"/>
          <w:szCs w:val="22"/>
        </w:rPr>
        <w:t>, the r</w:t>
      </w:r>
      <w:r w:rsidR="00437DA4">
        <w:rPr>
          <w:rFonts w:ascii="Arial" w:hAnsi="Arial" w:cs="Arial"/>
          <w:color w:val="000000" w:themeColor="text1"/>
          <w:sz w:val="22"/>
          <w:szCs w:val="22"/>
        </w:rPr>
        <w:t>epairs and cleaning</w:t>
      </w:r>
      <w:r w:rsidR="00F8212C">
        <w:rPr>
          <w:rFonts w:ascii="Arial" w:hAnsi="Arial" w:cs="Arial"/>
          <w:color w:val="000000" w:themeColor="text1"/>
          <w:sz w:val="22"/>
          <w:szCs w:val="22"/>
        </w:rPr>
        <w:t xml:space="preserve"> </w:t>
      </w:r>
      <w:r w:rsidR="00A53B59">
        <w:rPr>
          <w:rFonts w:ascii="Arial" w:hAnsi="Arial" w:cs="Arial"/>
          <w:color w:val="000000" w:themeColor="text1"/>
          <w:sz w:val="22"/>
          <w:szCs w:val="22"/>
        </w:rPr>
        <w:t>were</w:t>
      </w:r>
      <w:r w:rsidR="00F8212C">
        <w:rPr>
          <w:rFonts w:ascii="Arial" w:hAnsi="Arial" w:cs="Arial"/>
          <w:color w:val="000000" w:themeColor="text1"/>
          <w:sz w:val="22"/>
          <w:szCs w:val="22"/>
        </w:rPr>
        <w:t xml:space="preserve"> being dealt with by the </w:t>
      </w:r>
      <w:r w:rsidR="00E45185">
        <w:rPr>
          <w:rFonts w:ascii="Arial" w:hAnsi="Arial" w:cs="Arial"/>
          <w:color w:val="000000" w:themeColor="text1"/>
          <w:sz w:val="22"/>
          <w:szCs w:val="22"/>
        </w:rPr>
        <w:t xml:space="preserve">Parish Council’s </w:t>
      </w:r>
      <w:r w:rsidR="00F8212C">
        <w:rPr>
          <w:rFonts w:ascii="Arial" w:hAnsi="Arial" w:cs="Arial"/>
          <w:color w:val="000000" w:themeColor="text1"/>
          <w:sz w:val="22"/>
          <w:szCs w:val="22"/>
        </w:rPr>
        <w:t xml:space="preserve">grounds maintenance contractor.  A </w:t>
      </w:r>
      <w:r w:rsidR="00A53B59">
        <w:rPr>
          <w:rFonts w:ascii="Arial" w:hAnsi="Arial" w:cs="Arial"/>
          <w:color w:val="000000" w:themeColor="text1"/>
          <w:sz w:val="22"/>
          <w:szCs w:val="22"/>
        </w:rPr>
        <w:t xml:space="preserve">comprehensive </w:t>
      </w:r>
      <w:r w:rsidR="00F8212C">
        <w:rPr>
          <w:rFonts w:ascii="Arial" w:hAnsi="Arial" w:cs="Arial"/>
          <w:color w:val="000000" w:themeColor="text1"/>
          <w:sz w:val="22"/>
          <w:szCs w:val="22"/>
        </w:rPr>
        <w:t>list</w:t>
      </w:r>
      <w:r w:rsidR="00A53B59">
        <w:rPr>
          <w:rFonts w:ascii="Arial" w:hAnsi="Arial" w:cs="Arial"/>
          <w:color w:val="000000" w:themeColor="text1"/>
          <w:sz w:val="22"/>
          <w:szCs w:val="22"/>
        </w:rPr>
        <w:t xml:space="preserve"> of the work</w:t>
      </w:r>
      <w:r w:rsidR="00F8212C">
        <w:rPr>
          <w:rFonts w:ascii="Arial" w:hAnsi="Arial" w:cs="Arial"/>
          <w:color w:val="000000" w:themeColor="text1"/>
          <w:sz w:val="22"/>
          <w:szCs w:val="22"/>
        </w:rPr>
        <w:t xml:space="preserve"> had been circulated to parish councillors.</w:t>
      </w:r>
    </w:p>
    <w:p w14:paraId="514AF0A9" w14:textId="77777777" w:rsidR="00FB3E65" w:rsidRPr="00FB3E65" w:rsidRDefault="00FB3E65" w:rsidP="00FB3E65">
      <w:pPr>
        <w:pStyle w:val="ListParagraph"/>
        <w:spacing w:after="0" w:line="259" w:lineRule="auto"/>
        <w:ind w:left="567" w:hanging="567"/>
        <w:jc w:val="both"/>
        <w:rPr>
          <w:rFonts w:ascii="Arial" w:hAnsi="Arial" w:cs="Arial"/>
          <w:color w:val="000000" w:themeColor="text1"/>
          <w:sz w:val="22"/>
          <w:szCs w:val="22"/>
        </w:rPr>
      </w:pPr>
    </w:p>
    <w:p w14:paraId="700A3BC0" w14:textId="557B7389" w:rsidR="00892A3D" w:rsidRDefault="00F8212C" w:rsidP="007E6048">
      <w:pPr>
        <w:pStyle w:val="ListParagraph"/>
        <w:spacing w:after="0" w:line="259" w:lineRule="auto"/>
        <w:ind w:left="567" w:hanging="567"/>
        <w:jc w:val="both"/>
        <w:rPr>
          <w:rFonts w:ascii="Arial" w:hAnsi="Arial" w:cs="Arial"/>
          <w:color w:val="000000" w:themeColor="text1"/>
          <w:sz w:val="22"/>
          <w:szCs w:val="22"/>
        </w:rPr>
      </w:pPr>
      <w:r>
        <w:rPr>
          <w:rFonts w:ascii="Arial" w:hAnsi="Arial" w:cs="Arial"/>
          <w:b/>
          <w:bCs/>
          <w:color w:val="000000" w:themeColor="text1"/>
          <w:sz w:val="22"/>
          <w:szCs w:val="22"/>
        </w:rPr>
        <w:t>10</w:t>
      </w:r>
      <w:r w:rsidR="00892A3D">
        <w:rPr>
          <w:rFonts w:ascii="Arial" w:hAnsi="Arial" w:cs="Arial"/>
          <w:b/>
          <w:bCs/>
          <w:color w:val="000000" w:themeColor="text1"/>
          <w:sz w:val="22"/>
          <w:szCs w:val="22"/>
        </w:rPr>
        <w:t xml:space="preserve">.  </w:t>
      </w:r>
      <w:r w:rsidR="002A5A30">
        <w:rPr>
          <w:rFonts w:ascii="Arial" w:hAnsi="Arial" w:cs="Arial"/>
          <w:b/>
          <w:bCs/>
          <w:color w:val="000000" w:themeColor="text1"/>
          <w:sz w:val="22"/>
          <w:szCs w:val="22"/>
        </w:rPr>
        <w:tab/>
      </w:r>
      <w:r w:rsidR="002A5A30" w:rsidRPr="002A5A30">
        <w:rPr>
          <w:rFonts w:ascii="Arial" w:hAnsi="Arial" w:cs="Arial"/>
          <w:b/>
          <w:bCs/>
          <w:color w:val="000000" w:themeColor="text1"/>
          <w:sz w:val="22"/>
          <w:szCs w:val="22"/>
        </w:rPr>
        <w:t>Broadband</w:t>
      </w:r>
    </w:p>
    <w:p w14:paraId="7CAA815D" w14:textId="3B250C39" w:rsidR="002A5A30" w:rsidRPr="00C11892" w:rsidRDefault="002A5A30" w:rsidP="007E6048">
      <w:pPr>
        <w:pStyle w:val="ListParagraph"/>
        <w:spacing w:after="0" w:line="259" w:lineRule="auto"/>
        <w:ind w:left="567" w:hanging="567"/>
        <w:jc w:val="both"/>
        <w:rPr>
          <w:rFonts w:ascii="Arial" w:hAnsi="Arial" w:cs="Arial"/>
          <w:b/>
          <w:bCs/>
          <w:color w:val="000000" w:themeColor="text1"/>
          <w:sz w:val="22"/>
          <w:szCs w:val="22"/>
        </w:rPr>
      </w:pPr>
      <w:r>
        <w:rPr>
          <w:rFonts w:ascii="Arial" w:hAnsi="Arial" w:cs="Arial"/>
          <w:color w:val="000000" w:themeColor="text1"/>
          <w:sz w:val="22"/>
          <w:szCs w:val="22"/>
        </w:rPr>
        <w:tab/>
      </w:r>
      <w:r w:rsidR="00C11892" w:rsidRPr="00C11892">
        <w:rPr>
          <w:rFonts w:ascii="Arial" w:hAnsi="Arial" w:cs="Arial"/>
          <w:b/>
          <w:bCs/>
          <w:color w:val="000000" w:themeColor="text1"/>
          <w:sz w:val="22"/>
          <w:szCs w:val="22"/>
        </w:rPr>
        <w:t>To review Broadband in the village and agree any action</w:t>
      </w:r>
    </w:p>
    <w:p w14:paraId="0FBF7104" w14:textId="34E04F8A" w:rsidR="007E6048" w:rsidRDefault="00C11892" w:rsidP="007E6048">
      <w:pPr>
        <w:pStyle w:val="ListParagraph"/>
        <w:spacing w:after="0" w:line="259" w:lineRule="auto"/>
        <w:ind w:left="567" w:hanging="567"/>
        <w:jc w:val="both"/>
        <w:rPr>
          <w:rFonts w:ascii="Arial" w:hAnsi="Arial" w:cs="Arial"/>
          <w:color w:val="000000" w:themeColor="text1"/>
          <w:sz w:val="22"/>
          <w:szCs w:val="22"/>
        </w:rPr>
      </w:pPr>
      <w:r>
        <w:rPr>
          <w:rFonts w:ascii="Arial" w:hAnsi="Arial" w:cs="Arial"/>
          <w:color w:val="000000" w:themeColor="text1"/>
          <w:sz w:val="22"/>
          <w:szCs w:val="22"/>
        </w:rPr>
        <w:tab/>
      </w:r>
      <w:r w:rsidR="00FB3E65">
        <w:rPr>
          <w:rFonts w:ascii="Arial" w:hAnsi="Arial" w:cs="Arial"/>
          <w:color w:val="000000" w:themeColor="text1"/>
          <w:sz w:val="22"/>
          <w:szCs w:val="22"/>
        </w:rPr>
        <w:t xml:space="preserve">The Clerk was </w:t>
      </w:r>
      <w:r w:rsidR="00F8212C">
        <w:rPr>
          <w:rFonts w:ascii="Arial" w:hAnsi="Arial" w:cs="Arial"/>
          <w:color w:val="000000" w:themeColor="text1"/>
          <w:sz w:val="22"/>
          <w:szCs w:val="22"/>
        </w:rPr>
        <w:t xml:space="preserve">had written to </w:t>
      </w:r>
      <w:r w:rsidR="00FB3E65">
        <w:rPr>
          <w:rFonts w:ascii="Arial" w:hAnsi="Arial" w:cs="Arial"/>
          <w:color w:val="000000" w:themeColor="text1"/>
          <w:sz w:val="22"/>
          <w:szCs w:val="22"/>
        </w:rPr>
        <w:t xml:space="preserve">the MP </w:t>
      </w:r>
      <w:r w:rsidR="00F8212C">
        <w:rPr>
          <w:rFonts w:ascii="Arial" w:hAnsi="Arial" w:cs="Arial"/>
          <w:color w:val="000000" w:themeColor="text1"/>
          <w:sz w:val="22"/>
          <w:szCs w:val="22"/>
        </w:rPr>
        <w:t>but was awaiting a reply</w:t>
      </w:r>
    </w:p>
    <w:p w14:paraId="6BECE6EA" w14:textId="77777777" w:rsidR="007E6048" w:rsidRDefault="007E6048" w:rsidP="007E6048">
      <w:pPr>
        <w:pStyle w:val="ListParagraph"/>
        <w:spacing w:after="0" w:line="259" w:lineRule="auto"/>
        <w:ind w:left="567" w:hanging="567"/>
        <w:jc w:val="both"/>
        <w:rPr>
          <w:rFonts w:ascii="Arial" w:hAnsi="Arial" w:cs="Arial"/>
          <w:b/>
          <w:bCs/>
          <w:color w:val="000000" w:themeColor="text1"/>
          <w:sz w:val="22"/>
          <w:szCs w:val="22"/>
        </w:rPr>
      </w:pPr>
    </w:p>
    <w:p w14:paraId="615AF01F" w14:textId="519D2588" w:rsidR="006B795A" w:rsidRPr="006B795A" w:rsidRDefault="00FB3E65" w:rsidP="00D47A8A">
      <w:pPr>
        <w:spacing w:after="0" w:line="259" w:lineRule="auto"/>
        <w:ind w:left="567" w:hanging="567"/>
        <w:jc w:val="both"/>
        <w:rPr>
          <w:rFonts w:ascii="Arial" w:hAnsi="Arial" w:cs="Arial"/>
          <w:b/>
          <w:bCs/>
          <w:color w:val="000000" w:themeColor="text1"/>
          <w:sz w:val="22"/>
          <w:szCs w:val="22"/>
        </w:rPr>
      </w:pPr>
      <w:r>
        <w:rPr>
          <w:rFonts w:ascii="Arial" w:hAnsi="Arial" w:cs="Arial"/>
          <w:b/>
          <w:bCs/>
          <w:color w:val="000000" w:themeColor="text1"/>
          <w:sz w:val="22"/>
          <w:szCs w:val="22"/>
        </w:rPr>
        <w:t>1</w:t>
      </w:r>
      <w:r w:rsidR="00291347">
        <w:rPr>
          <w:rFonts w:ascii="Arial" w:hAnsi="Arial" w:cs="Arial"/>
          <w:b/>
          <w:bCs/>
          <w:color w:val="000000" w:themeColor="text1"/>
          <w:sz w:val="22"/>
          <w:szCs w:val="22"/>
        </w:rPr>
        <w:t>1</w:t>
      </w:r>
      <w:r w:rsidR="006B795A" w:rsidRPr="006B795A">
        <w:rPr>
          <w:rFonts w:ascii="Arial" w:hAnsi="Arial" w:cs="Arial"/>
          <w:b/>
          <w:bCs/>
          <w:color w:val="000000" w:themeColor="text1"/>
          <w:sz w:val="22"/>
          <w:szCs w:val="22"/>
        </w:rPr>
        <w:t>.</w:t>
      </w:r>
      <w:r w:rsidR="006B795A">
        <w:rPr>
          <w:rFonts w:ascii="Arial" w:hAnsi="Arial" w:cs="Arial"/>
          <w:b/>
          <w:bCs/>
          <w:color w:val="000000" w:themeColor="text1"/>
          <w:sz w:val="22"/>
          <w:szCs w:val="22"/>
        </w:rPr>
        <w:tab/>
      </w:r>
      <w:r w:rsidR="00291347">
        <w:rPr>
          <w:rFonts w:ascii="Arial" w:hAnsi="Arial" w:cs="Arial"/>
          <w:b/>
          <w:bCs/>
          <w:color w:val="000000" w:themeColor="text1"/>
          <w:sz w:val="22"/>
          <w:szCs w:val="22"/>
        </w:rPr>
        <w:t>To deal with any co</w:t>
      </w:r>
      <w:r w:rsidR="006B795A" w:rsidRPr="006B795A">
        <w:rPr>
          <w:rFonts w:ascii="Arial" w:hAnsi="Arial" w:cs="Arial"/>
          <w:b/>
          <w:bCs/>
          <w:color w:val="000000" w:themeColor="text1"/>
          <w:sz w:val="22"/>
          <w:szCs w:val="22"/>
        </w:rPr>
        <w:t>rrespondence</w:t>
      </w:r>
    </w:p>
    <w:p w14:paraId="5210BA5B" w14:textId="6BDC3B34" w:rsidR="006B795A" w:rsidRDefault="006B795A" w:rsidP="00D47A8A">
      <w:pPr>
        <w:spacing w:after="0"/>
        <w:ind w:left="567" w:hanging="567"/>
        <w:jc w:val="both"/>
        <w:rPr>
          <w:b/>
          <w:bCs/>
        </w:rPr>
      </w:pPr>
      <w:r>
        <w:tab/>
      </w:r>
      <w:r w:rsidR="00291347">
        <w:t>None</w:t>
      </w:r>
    </w:p>
    <w:p w14:paraId="07B13626" w14:textId="77777777" w:rsidR="006B795A" w:rsidRDefault="006B795A" w:rsidP="00D47A8A">
      <w:pPr>
        <w:spacing w:after="0" w:line="259" w:lineRule="auto"/>
        <w:ind w:left="567" w:hanging="567"/>
        <w:jc w:val="both"/>
        <w:rPr>
          <w:rFonts w:ascii="Arial" w:hAnsi="Arial" w:cs="Arial"/>
          <w:color w:val="000000" w:themeColor="text1"/>
          <w:sz w:val="22"/>
          <w:szCs w:val="22"/>
        </w:rPr>
      </w:pPr>
    </w:p>
    <w:p w14:paraId="26842038" w14:textId="77777777" w:rsidR="0008674B" w:rsidRDefault="005D4789" w:rsidP="00D47A8A">
      <w:pPr>
        <w:spacing w:after="0" w:line="259" w:lineRule="auto"/>
        <w:ind w:left="567" w:hanging="567"/>
        <w:jc w:val="both"/>
        <w:rPr>
          <w:rFonts w:ascii="Arial" w:hAnsi="Arial" w:cs="Arial"/>
          <w:b/>
          <w:bCs/>
          <w:color w:val="000000" w:themeColor="text1"/>
          <w:sz w:val="22"/>
          <w:szCs w:val="22"/>
        </w:rPr>
      </w:pPr>
      <w:r>
        <w:rPr>
          <w:rFonts w:ascii="Arial" w:hAnsi="Arial" w:cs="Arial"/>
          <w:b/>
          <w:bCs/>
          <w:color w:val="000000" w:themeColor="text1"/>
          <w:sz w:val="22"/>
          <w:szCs w:val="22"/>
        </w:rPr>
        <w:t>1</w:t>
      </w:r>
      <w:r w:rsidR="0008674B">
        <w:rPr>
          <w:rFonts w:ascii="Arial" w:hAnsi="Arial" w:cs="Arial"/>
          <w:b/>
          <w:bCs/>
          <w:color w:val="000000" w:themeColor="text1"/>
          <w:sz w:val="22"/>
          <w:szCs w:val="22"/>
        </w:rPr>
        <w:t>2</w:t>
      </w:r>
      <w:r w:rsidR="006B795A">
        <w:rPr>
          <w:rFonts w:ascii="Arial" w:hAnsi="Arial" w:cs="Arial"/>
          <w:b/>
          <w:bCs/>
          <w:color w:val="000000" w:themeColor="text1"/>
          <w:sz w:val="22"/>
          <w:szCs w:val="22"/>
        </w:rPr>
        <w:t>.</w:t>
      </w:r>
      <w:r w:rsidR="006B795A">
        <w:rPr>
          <w:rFonts w:ascii="Arial" w:hAnsi="Arial" w:cs="Arial"/>
          <w:b/>
          <w:bCs/>
          <w:color w:val="000000" w:themeColor="text1"/>
          <w:sz w:val="22"/>
          <w:szCs w:val="22"/>
        </w:rPr>
        <w:tab/>
        <w:t>Date of meeting</w:t>
      </w:r>
      <w:r w:rsidR="0008674B">
        <w:rPr>
          <w:rFonts w:ascii="Arial" w:hAnsi="Arial" w:cs="Arial"/>
          <w:b/>
          <w:bCs/>
          <w:color w:val="000000" w:themeColor="text1"/>
          <w:sz w:val="22"/>
          <w:szCs w:val="22"/>
        </w:rPr>
        <w:t>s for the forthcoming year</w:t>
      </w:r>
    </w:p>
    <w:p w14:paraId="6220A08B" w14:textId="570B0EBA" w:rsidR="006B795A" w:rsidRDefault="006B795A" w:rsidP="00D47A8A">
      <w:pPr>
        <w:spacing w:after="0" w:line="259" w:lineRule="auto"/>
        <w:ind w:left="567" w:hanging="567"/>
        <w:jc w:val="both"/>
        <w:rPr>
          <w:rFonts w:ascii="Arial" w:hAnsi="Arial" w:cs="Arial"/>
          <w:color w:val="000000" w:themeColor="text1"/>
          <w:sz w:val="22"/>
          <w:szCs w:val="22"/>
        </w:rPr>
      </w:pPr>
      <w:r>
        <w:rPr>
          <w:rFonts w:ascii="Arial" w:hAnsi="Arial" w:cs="Arial"/>
          <w:color w:val="000000" w:themeColor="text1"/>
          <w:sz w:val="22"/>
          <w:szCs w:val="22"/>
        </w:rPr>
        <w:tab/>
      </w:r>
      <w:r w:rsidR="0008674B">
        <w:rPr>
          <w:rFonts w:ascii="Arial" w:hAnsi="Arial" w:cs="Arial"/>
          <w:color w:val="000000" w:themeColor="text1"/>
          <w:sz w:val="22"/>
          <w:szCs w:val="22"/>
        </w:rPr>
        <w:t xml:space="preserve">Agreed to meet on the </w:t>
      </w:r>
      <w:r w:rsidR="00D718DD">
        <w:rPr>
          <w:rFonts w:ascii="Arial" w:hAnsi="Arial" w:cs="Arial"/>
          <w:color w:val="000000" w:themeColor="text1"/>
          <w:sz w:val="22"/>
          <w:szCs w:val="22"/>
        </w:rPr>
        <w:t>third Wednesday of the month bi-monthly January, March, May, July, September and November</w:t>
      </w:r>
    </w:p>
    <w:p w14:paraId="7A02628D" w14:textId="77777777" w:rsidR="00D718DD" w:rsidRPr="006B795A" w:rsidRDefault="00D718DD" w:rsidP="00D47A8A">
      <w:pPr>
        <w:spacing w:after="0" w:line="259" w:lineRule="auto"/>
        <w:ind w:left="567" w:hanging="567"/>
        <w:jc w:val="both"/>
        <w:rPr>
          <w:rFonts w:ascii="Arial" w:hAnsi="Arial" w:cs="Arial"/>
          <w:b/>
          <w:bCs/>
          <w:color w:val="000000" w:themeColor="text1"/>
          <w:sz w:val="22"/>
          <w:szCs w:val="22"/>
        </w:rPr>
      </w:pPr>
    </w:p>
    <w:p w14:paraId="7826C811" w14:textId="32C7A02D" w:rsidR="006B795A" w:rsidRDefault="006B795A" w:rsidP="00D47A8A">
      <w:pPr>
        <w:spacing w:after="0" w:line="259" w:lineRule="auto"/>
        <w:ind w:left="567" w:hanging="567"/>
        <w:jc w:val="both"/>
        <w:rPr>
          <w:rFonts w:ascii="Arial" w:hAnsi="Arial" w:cs="Arial"/>
          <w:color w:val="000000" w:themeColor="text1"/>
          <w:sz w:val="22"/>
          <w:szCs w:val="22"/>
        </w:rPr>
      </w:pPr>
      <w:r w:rsidRPr="006B795A">
        <w:rPr>
          <w:rFonts w:ascii="Arial" w:hAnsi="Arial" w:cs="Arial"/>
          <w:b/>
          <w:bCs/>
          <w:color w:val="000000" w:themeColor="text1"/>
          <w:sz w:val="22"/>
          <w:szCs w:val="22"/>
        </w:rPr>
        <w:t>1</w:t>
      </w:r>
      <w:r w:rsidR="00D718DD">
        <w:rPr>
          <w:rFonts w:ascii="Arial" w:hAnsi="Arial" w:cs="Arial"/>
          <w:b/>
          <w:bCs/>
          <w:color w:val="000000" w:themeColor="text1"/>
          <w:sz w:val="22"/>
          <w:szCs w:val="22"/>
        </w:rPr>
        <w:t>3</w:t>
      </w:r>
      <w:r w:rsidRPr="006B795A">
        <w:rPr>
          <w:rFonts w:ascii="Arial" w:hAnsi="Arial" w:cs="Arial"/>
          <w:b/>
          <w:bCs/>
          <w:color w:val="000000" w:themeColor="text1"/>
          <w:sz w:val="22"/>
          <w:szCs w:val="22"/>
        </w:rPr>
        <w:t>.</w:t>
      </w:r>
      <w:r w:rsidRPr="006B795A">
        <w:rPr>
          <w:rFonts w:ascii="Arial" w:hAnsi="Arial" w:cs="Arial"/>
          <w:b/>
          <w:bCs/>
          <w:color w:val="000000" w:themeColor="text1"/>
          <w:sz w:val="22"/>
          <w:szCs w:val="22"/>
        </w:rPr>
        <w:tab/>
        <w:t>Matters for information or next agenda</w:t>
      </w:r>
    </w:p>
    <w:p w14:paraId="06D43643" w14:textId="6AA3B39D" w:rsidR="00D47A8A" w:rsidRDefault="006B795A" w:rsidP="00D47A8A">
      <w:pPr>
        <w:spacing w:after="0" w:line="259" w:lineRule="auto"/>
        <w:ind w:left="567" w:hanging="567"/>
        <w:jc w:val="both"/>
        <w:rPr>
          <w:rFonts w:ascii="Arial" w:hAnsi="Arial" w:cs="Arial"/>
          <w:color w:val="000000" w:themeColor="text1"/>
          <w:sz w:val="22"/>
          <w:szCs w:val="22"/>
        </w:rPr>
      </w:pPr>
      <w:r>
        <w:rPr>
          <w:rFonts w:ascii="Arial" w:hAnsi="Arial" w:cs="Arial"/>
          <w:color w:val="000000" w:themeColor="text1"/>
          <w:sz w:val="22"/>
          <w:szCs w:val="22"/>
        </w:rPr>
        <w:tab/>
      </w:r>
      <w:r w:rsidR="00AF4063">
        <w:rPr>
          <w:rFonts w:ascii="Arial" w:hAnsi="Arial" w:cs="Arial"/>
          <w:color w:val="000000" w:themeColor="text1"/>
          <w:sz w:val="22"/>
          <w:szCs w:val="22"/>
        </w:rPr>
        <w:t>Next Agenda: speeding in Saxlingham</w:t>
      </w:r>
    </w:p>
    <w:p w14:paraId="3CC7C1AD" w14:textId="77777777" w:rsidR="00263773" w:rsidRDefault="00263773" w:rsidP="00D47A8A">
      <w:pPr>
        <w:spacing w:after="0" w:line="259" w:lineRule="auto"/>
        <w:ind w:left="567" w:hanging="567"/>
        <w:jc w:val="both"/>
        <w:rPr>
          <w:rFonts w:ascii="Arial" w:hAnsi="Arial" w:cs="Arial"/>
          <w:color w:val="000000" w:themeColor="text1"/>
          <w:sz w:val="22"/>
          <w:szCs w:val="22"/>
        </w:rPr>
      </w:pPr>
    </w:p>
    <w:p w14:paraId="23C8804F" w14:textId="04DAD230" w:rsidR="00D47A8A" w:rsidRDefault="00D47A8A" w:rsidP="00D47A8A">
      <w:pPr>
        <w:spacing w:after="0" w:line="259" w:lineRule="auto"/>
        <w:ind w:left="567" w:hanging="567"/>
        <w:jc w:val="both"/>
        <w:rPr>
          <w:rFonts w:ascii="Arial" w:hAnsi="Arial" w:cs="Arial"/>
          <w:color w:val="000000" w:themeColor="text1"/>
          <w:sz w:val="22"/>
          <w:szCs w:val="22"/>
        </w:rPr>
      </w:pPr>
      <w:r>
        <w:rPr>
          <w:rFonts w:ascii="Arial" w:hAnsi="Arial" w:cs="Arial"/>
          <w:color w:val="000000" w:themeColor="text1"/>
          <w:sz w:val="22"/>
          <w:szCs w:val="22"/>
        </w:rPr>
        <w:t xml:space="preserve">There being no further business, the meeting closed at </w:t>
      </w:r>
      <w:r w:rsidR="000A0AAF">
        <w:rPr>
          <w:rFonts w:ascii="Arial" w:hAnsi="Arial" w:cs="Arial"/>
          <w:color w:val="000000" w:themeColor="text1"/>
          <w:sz w:val="22"/>
          <w:szCs w:val="22"/>
        </w:rPr>
        <w:t>8</w:t>
      </w:r>
      <w:r w:rsidR="00347F12">
        <w:rPr>
          <w:rFonts w:ascii="Arial" w:hAnsi="Arial" w:cs="Arial"/>
          <w:color w:val="000000" w:themeColor="text1"/>
          <w:sz w:val="22"/>
          <w:szCs w:val="22"/>
        </w:rPr>
        <w:t>.</w:t>
      </w:r>
      <w:r w:rsidR="00D718DD">
        <w:rPr>
          <w:rFonts w:ascii="Arial" w:hAnsi="Arial" w:cs="Arial"/>
          <w:color w:val="000000" w:themeColor="text1"/>
          <w:sz w:val="22"/>
          <w:szCs w:val="22"/>
        </w:rPr>
        <w:t>15</w:t>
      </w:r>
      <w:r>
        <w:rPr>
          <w:rFonts w:ascii="Arial" w:hAnsi="Arial" w:cs="Arial"/>
          <w:color w:val="000000" w:themeColor="text1"/>
          <w:sz w:val="22"/>
          <w:szCs w:val="22"/>
        </w:rPr>
        <w:t>pm</w:t>
      </w:r>
    </w:p>
    <w:p w14:paraId="0D2C2805" w14:textId="77777777" w:rsidR="001D116A" w:rsidRDefault="001D116A" w:rsidP="00D47A8A">
      <w:pPr>
        <w:spacing w:after="0" w:line="259" w:lineRule="auto"/>
        <w:ind w:left="567" w:hanging="567"/>
        <w:jc w:val="both"/>
        <w:rPr>
          <w:rFonts w:ascii="Arial" w:hAnsi="Arial" w:cs="Arial"/>
          <w:color w:val="000000" w:themeColor="text1"/>
          <w:sz w:val="22"/>
          <w:szCs w:val="22"/>
        </w:rPr>
      </w:pPr>
    </w:p>
    <w:p w14:paraId="2B1BAF5B" w14:textId="77777777" w:rsidR="000B4B9A" w:rsidRDefault="000B4B9A" w:rsidP="002E27EA">
      <w:pPr>
        <w:tabs>
          <w:tab w:val="left" w:pos="426"/>
        </w:tabs>
        <w:spacing w:after="0"/>
        <w:rPr>
          <w:rFonts w:ascii="Arial" w:hAnsi="Arial" w:cs="Arial"/>
          <w:color w:val="000000" w:themeColor="text1"/>
        </w:rPr>
      </w:pPr>
    </w:p>
    <w:p w14:paraId="3900E070" w14:textId="77777777" w:rsidR="000B4B9A" w:rsidRDefault="000B4B9A" w:rsidP="002E27EA">
      <w:pPr>
        <w:tabs>
          <w:tab w:val="left" w:pos="426"/>
        </w:tabs>
        <w:spacing w:after="0"/>
        <w:rPr>
          <w:rFonts w:ascii="Arial" w:hAnsi="Arial" w:cs="Arial"/>
          <w:color w:val="000000" w:themeColor="text1"/>
        </w:rPr>
      </w:pPr>
    </w:p>
    <w:p w14:paraId="0B5D5CE7" w14:textId="77777777" w:rsidR="000B4B9A" w:rsidRDefault="000B4B9A" w:rsidP="002E27EA">
      <w:pPr>
        <w:tabs>
          <w:tab w:val="left" w:pos="426"/>
        </w:tabs>
        <w:spacing w:after="0"/>
        <w:rPr>
          <w:rFonts w:ascii="Arial" w:hAnsi="Arial" w:cs="Arial"/>
          <w:color w:val="000000" w:themeColor="text1"/>
        </w:rPr>
      </w:pPr>
    </w:p>
    <w:p w14:paraId="7C8ED440" w14:textId="77777777" w:rsidR="000B4B9A" w:rsidRPr="000B4B9A" w:rsidRDefault="000B4B9A" w:rsidP="002E27EA">
      <w:pPr>
        <w:tabs>
          <w:tab w:val="left" w:pos="426"/>
        </w:tabs>
        <w:spacing w:after="0"/>
        <w:rPr>
          <w:rFonts w:ascii="Arial" w:hAnsi="Arial" w:cs="Arial"/>
          <w:color w:val="000000" w:themeColor="text1"/>
        </w:rPr>
      </w:pPr>
    </w:p>
    <w:p w14:paraId="0C05A94D" w14:textId="77777777" w:rsidR="00891812" w:rsidRPr="00463EE2" w:rsidRDefault="00891812" w:rsidP="002E27EA">
      <w:pPr>
        <w:tabs>
          <w:tab w:val="left" w:pos="426"/>
        </w:tabs>
        <w:spacing w:after="0"/>
        <w:rPr>
          <w:rFonts w:ascii="Arial" w:hAnsi="Arial" w:cs="Arial"/>
          <w:color w:val="000000" w:themeColor="text1"/>
          <w:u w:val="single"/>
        </w:rPr>
      </w:pPr>
    </w:p>
    <w:sectPr w:rsidR="00891812" w:rsidRPr="00463EE2" w:rsidSect="001D116A">
      <w:headerReference w:type="default" r:id="rId7"/>
      <w:pgSz w:w="11906" w:h="16838"/>
      <w:pgMar w:top="1418" w:right="1274" w:bottom="993"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7E8468" w14:textId="77777777" w:rsidR="005B43A6" w:rsidRDefault="005B43A6" w:rsidP="00F81834">
      <w:pPr>
        <w:spacing w:after="0" w:line="240" w:lineRule="auto"/>
      </w:pPr>
      <w:r>
        <w:separator/>
      </w:r>
    </w:p>
  </w:endnote>
  <w:endnote w:type="continuationSeparator" w:id="0">
    <w:p w14:paraId="4877F68F" w14:textId="77777777" w:rsidR="005B43A6" w:rsidRDefault="005B43A6" w:rsidP="00F818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F1811E" w14:textId="77777777" w:rsidR="005B43A6" w:rsidRDefault="005B43A6" w:rsidP="00F81834">
      <w:pPr>
        <w:spacing w:after="0" w:line="240" w:lineRule="auto"/>
      </w:pPr>
      <w:r>
        <w:separator/>
      </w:r>
    </w:p>
  </w:footnote>
  <w:footnote w:type="continuationSeparator" w:id="0">
    <w:p w14:paraId="63106692" w14:textId="77777777" w:rsidR="005B43A6" w:rsidRDefault="005B43A6" w:rsidP="00F818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381352"/>
      <w:docPartObj>
        <w:docPartGallery w:val="Page Numbers (Top of Page)"/>
        <w:docPartUnique/>
      </w:docPartObj>
    </w:sdtPr>
    <w:sdtContent>
      <w:p w14:paraId="7E5A8B5F" w14:textId="77777777" w:rsidR="001D116A" w:rsidRDefault="001D116A" w:rsidP="001D116A">
        <w:pPr>
          <w:pStyle w:val="Head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p w14:paraId="653BCC25" w14:textId="3116718C" w:rsidR="00F81834" w:rsidRDefault="00F818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96447"/>
    <w:multiLevelType w:val="hybridMultilevel"/>
    <w:tmpl w:val="42B23C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D735BBB"/>
    <w:multiLevelType w:val="hybridMultilevel"/>
    <w:tmpl w:val="2C6A29E8"/>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F033793"/>
    <w:multiLevelType w:val="multilevel"/>
    <w:tmpl w:val="0AC6B490"/>
    <w:lvl w:ilvl="0">
      <w:start w:val="7"/>
      <w:numFmt w:val="decimal"/>
      <w:lvlText w:val="%1."/>
      <w:lvlJc w:val="left"/>
      <w:pPr>
        <w:ind w:left="720" w:hanging="360"/>
      </w:pPr>
      <w:rPr>
        <w:rFonts w:hint="default"/>
      </w:rPr>
    </w:lvl>
    <w:lvl w:ilvl="1">
      <w:start w:val="2"/>
      <w:numFmt w:val="decimal"/>
      <w:isLgl/>
      <w:lvlText w:val="%1.%2"/>
      <w:lvlJc w:val="left"/>
      <w:pPr>
        <w:ind w:left="1093" w:hanging="384"/>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 w15:restartNumberingAfterBreak="0">
    <w:nsid w:val="38D61B09"/>
    <w:multiLevelType w:val="hybridMultilevel"/>
    <w:tmpl w:val="D85A9E88"/>
    <w:lvl w:ilvl="0" w:tplc="FD0419C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395D52DA"/>
    <w:multiLevelType w:val="hybridMultilevel"/>
    <w:tmpl w:val="D832A07C"/>
    <w:lvl w:ilvl="0" w:tplc="60785706">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F210EE2"/>
    <w:multiLevelType w:val="hybridMultilevel"/>
    <w:tmpl w:val="29A04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3A06B47"/>
    <w:multiLevelType w:val="multilevel"/>
    <w:tmpl w:val="27DED9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558E7F4E"/>
    <w:multiLevelType w:val="hybridMultilevel"/>
    <w:tmpl w:val="D5DCEFA0"/>
    <w:lvl w:ilvl="0" w:tplc="16446D6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5C241B2E"/>
    <w:multiLevelType w:val="hybridMultilevel"/>
    <w:tmpl w:val="D1AAE82C"/>
    <w:lvl w:ilvl="0" w:tplc="6C36BCFE">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9" w15:restartNumberingAfterBreak="0">
    <w:nsid w:val="6E7715D9"/>
    <w:multiLevelType w:val="hybridMultilevel"/>
    <w:tmpl w:val="D256CB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3FB2F8B"/>
    <w:multiLevelType w:val="multilevel"/>
    <w:tmpl w:val="27DED9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772F1D64"/>
    <w:multiLevelType w:val="hybridMultilevel"/>
    <w:tmpl w:val="4FDE52FC"/>
    <w:lvl w:ilvl="0" w:tplc="9EB2927E">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2" w15:restartNumberingAfterBreak="0">
    <w:nsid w:val="7A207E2A"/>
    <w:multiLevelType w:val="hybridMultilevel"/>
    <w:tmpl w:val="DC54FAF6"/>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94919220">
    <w:abstractNumId w:val="6"/>
  </w:num>
  <w:num w:numId="2" w16cid:durableId="770051655">
    <w:abstractNumId w:val="10"/>
  </w:num>
  <w:num w:numId="3" w16cid:durableId="630402948">
    <w:abstractNumId w:val="7"/>
  </w:num>
  <w:num w:numId="4" w16cid:durableId="1509325952">
    <w:abstractNumId w:val="2"/>
  </w:num>
  <w:num w:numId="5" w16cid:durableId="1630739833">
    <w:abstractNumId w:val="11"/>
  </w:num>
  <w:num w:numId="6" w16cid:durableId="1679194451">
    <w:abstractNumId w:val="8"/>
  </w:num>
  <w:num w:numId="7" w16cid:durableId="1053236320">
    <w:abstractNumId w:val="5"/>
  </w:num>
  <w:num w:numId="8" w16cid:durableId="1109618417">
    <w:abstractNumId w:val="9"/>
  </w:num>
  <w:num w:numId="9" w16cid:durableId="1695299553">
    <w:abstractNumId w:val="3"/>
  </w:num>
  <w:num w:numId="10" w16cid:durableId="1913389109">
    <w:abstractNumId w:val="0"/>
  </w:num>
  <w:num w:numId="11" w16cid:durableId="1940261585">
    <w:abstractNumId w:val="4"/>
  </w:num>
  <w:num w:numId="12" w16cid:durableId="302540359">
    <w:abstractNumId w:val="12"/>
  </w:num>
  <w:num w:numId="13" w16cid:durableId="14874345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2DD"/>
    <w:rsid w:val="0000565A"/>
    <w:rsid w:val="000066A9"/>
    <w:rsid w:val="0002091C"/>
    <w:rsid w:val="0002671F"/>
    <w:rsid w:val="000319DC"/>
    <w:rsid w:val="000471D9"/>
    <w:rsid w:val="00047F64"/>
    <w:rsid w:val="00055DE8"/>
    <w:rsid w:val="00057456"/>
    <w:rsid w:val="000607FF"/>
    <w:rsid w:val="00082321"/>
    <w:rsid w:val="0008674B"/>
    <w:rsid w:val="000A0A08"/>
    <w:rsid w:val="000A0AAF"/>
    <w:rsid w:val="000A0E6D"/>
    <w:rsid w:val="000B4B9A"/>
    <w:rsid w:val="000B5B5F"/>
    <w:rsid w:val="000C0FEC"/>
    <w:rsid w:val="000C5D3A"/>
    <w:rsid w:val="000E1803"/>
    <w:rsid w:val="000E2D53"/>
    <w:rsid w:val="00102DCF"/>
    <w:rsid w:val="00103DB4"/>
    <w:rsid w:val="001043A6"/>
    <w:rsid w:val="001043ED"/>
    <w:rsid w:val="00105D4D"/>
    <w:rsid w:val="00110EC2"/>
    <w:rsid w:val="00124851"/>
    <w:rsid w:val="00131304"/>
    <w:rsid w:val="00133A43"/>
    <w:rsid w:val="00143BB0"/>
    <w:rsid w:val="00150A49"/>
    <w:rsid w:val="00153FB2"/>
    <w:rsid w:val="00155656"/>
    <w:rsid w:val="00165095"/>
    <w:rsid w:val="00174962"/>
    <w:rsid w:val="0018632D"/>
    <w:rsid w:val="001906CD"/>
    <w:rsid w:val="00196335"/>
    <w:rsid w:val="00197EB4"/>
    <w:rsid w:val="001B2B85"/>
    <w:rsid w:val="001B482F"/>
    <w:rsid w:val="001D116A"/>
    <w:rsid w:val="001D3DD2"/>
    <w:rsid w:val="001D6F24"/>
    <w:rsid w:val="001F2C9D"/>
    <w:rsid w:val="002075DC"/>
    <w:rsid w:val="0021377F"/>
    <w:rsid w:val="002231F3"/>
    <w:rsid w:val="00224F10"/>
    <w:rsid w:val="00252D18"/>
    <w:rsid w:val="002534AE"/>
    <w:rsid w:val="0025784E"/>
    <w:rsid w:val="00263773"/>
    <w:rsid w:val="0026774F"/>
    <w:rsid w:val="002779DC"/>
    <w:rsid w:val="0028437D"/>
    <w:rsid w:val="0028707D"/>
    <w:rsid w:val="00291347"/>
    <w:rsid w:val="00291F28"/>
    <w:rsid w:val="002946C6"/>
    <w:rsid w:val="002A5A30"/>
    <w:rsid w:val="002A5AE0"/>
    <w:rsid w:val="002B44A2"/>
    <w:rsid w:val="002B684C"/>
    <w:rsid w:val="002C117C"/>
    <w:rsid w:val="002C1866"/>
    <w:rsid w:val="002D2BF6"/>
    <w:rsid w:val="002D3D89"/>
    <w:rsid w:val="002D4663"/>
    <w:rsid w:val="002E0079"/>
    <w:rsid w:val="002E27EA"/>
    <w:rsid w:val="002E62CD"/>
    <w:rsid w:val="002F7D24"/>
    <w:rsid w:val="00312707"/>
    <w:rsid w:val="003136BC"/>
    <w:rsid w:val="00315767"/>
    <w:rsid w:val="0033038A"/>
    <w:rsid w:val="00347F12"/>
    <w:rsid w:val="003607D6"/>
    <w:rsid w:val="0036098C"/>
    <w:rsid w:val="00361172"/>
    <w:rsid w:val="00363C46"/>
    <w:rsid w:val="003649A6"/>
    <w:rsid w:val="00365783"/>
    <w:rsid w:val="003760E4"/>
    <w:rsid w:val="00380256"/>
    <w:rsid w:val="003A534A"/>
    <w:rsid w:val="003B5201"/>
    <w:rsid w:val="003D1BFA"/>
    <w:rsid w:val="003D5D15"/>
    <w:rsid w:val="003E0922"/>
    <w:rsid w:val="003E2787"/>
    <w:rsid w:val="003E2BC9"/>
    <w:rsid w:val="003F26C1"/>
    <w:rsid w:val="003F4AAB"/>
    <w:rsid w:val="003F6259"/>
    <w:rsid w:val="00405814"/>
    <w:rsid w:val="004148B5"/>
    <w:rsid w:val="00424840"/>
    <w:rsid w:val="0042524C"/>
    <w:rsid w:val="00437DA4"/>
    <w:rsid w:val="00445CC8"/>
    <w:rsid w:val="004550C2"/>
    <w:rsid w:val="00456762"/>
    <w:rsid w:val="004574B4"/>
    <w:rsid w:val="004678F9"/>
    <w:rsid w:val="00495F7B"/>
    <w:rsid w:val="0049772D"/>
    <w:rsid w:val="004A3551"/>
    <w:rsid w:val="004B77A0"/>
    <w:rsid w:val="004C05C4"/>
    <w:rsid w:val="004C2B3E"/>
    <w:rsid w:val="00505714"/>
    <w:rsid w:val="00505D41"/>
    <w:rsid w:val="0051049F"/>
    <w:rsid w:val="005113A8"/>
    <w:rsid w:val="00512990"/>
    <w:rsid w:val="005245D6"/>
    <w:rsid w:val="00527F00"/>
    <w:rsid w:val="005412DD"/>
    <w:rsid w:val="00546303"/>
    <w:rsid w:val="00550CC6"/>
    <w:rsid w:val="00555E9B"/>
    <w:rsid w:val="005674E1"/>
    <w:rsid w:val="00571141"/>
    <w:rsid w:val="00571385"/>
    <w:rsid w:val="00582115"/>
    <w:rsid w:val="00582A68"/>
    <w:rsid w:val="00594C57"/>
    <w:rsid w:val="005A510F"/>
    <w:rsid w:val="005B43A6"/>
    <w:rsid w:val="005B7907"/>
    <w:rsid w:val="005C745E"/>
    <w:rsid w:val="005D2E15"/>
    <w:rsid w:val="005D4789"/>
    <w:rsid w:val="005D4945"/>
    <w:rsid w:val="005D5D28"/>
    <w:rsid w:val="005D682A"/>
    <w:rsid w:val="005E11CD"/>
    <w:rsid w:val="005E4A04"/>
    <w:rsid w:val="005E6056"/>
    <w:rsid w:val="006174D3"/>
    <w:rsid w:val="006178E7"/>
    <w:rsid w:val="006204BD"/>
    <w:rsid w:val="006266D2"/>
    <w:rsid w:val="0064049F"/>
    <w:rsid w:val="006423E7"/>
    <w:rsid w:val="00643F61"/>
    <w:rsid w:val="006462F7"/>
    <w:rsid w:val="00646943"/>
    <w:rsid w:val="006730D6"/>
    <w:rsid w:val="006776A1"/>
    <w:rsid w:val="0068424E"/>
    <w:rsid w:val="00687F37"/>
    <w:rsid w:val="00696ADA"/>
    <w:rsid w:val="006B0953"/>
    <w:rsid w:val="006B6233"/>
    <w:rsid w:val="006B795A"/>
    <w:rsid w:val="006C3C0C"/>
    <w:rsid w:val="006E4D99"/>
    <w:rsid w:val="006F6458"/>
    <w:rsid w:val="00730858"/>
    <w:rsid w:val="007374B4"/>
    <w:rsid w:val="007659B7"/>
    <w:rsid w:val="007749DC"/>
    <w:rsid w:val="007771AA"/>
    <w:rsid w:val="007938FD"/>
    <w:rsid w:val="007954E8"/>
    <w:rsid w:val="00795B03"/>
    <w:rsid w:val="007B596C"/>
    <w:rsid w:val="007C1D34"/>
    <w:rsid w:val="007D3B18"/>
    <w:rsid w:val="007E211A"/>
    <w:rsid w:val="007E4847"/>
    <w:rsid w:val="007E6048"/>
    <w:rsid w:val="007F1BE5"/>
    <w:rsid w:val="00837EB9"/>
    <w:rsid w:val="00855D2F"/>
    <w:rsid w:val="00891812"/>
    <w:rsid w:val="00892A3D"/>
    <w:rsid w:val="008A10D3"/>
    <w:rsid w:val="008B0785"/>
    <w:rsid w:val="008D26E8"/>
    <w:rsid w:val="008D37C9"/>
    <w:rsid w:val="008E2C7F"/>
    <w:rsid w:val="008E7CED"/>
    <w:rsid w:val="008F2332"/>
    <w:rsid w:val="0090691A"/>
    <w:rsid w:val="0093574F"/>
    <w:rsid w:val="00941068"/>
    <w:rsid w:val="00941078"/>
    <w:rsid w:val="0095004C"/>
    <w:rsid w:val="009507AC"/>
    <w:rsid w:val="0096549D"/>
    <w:rsid w:val="00973AFF"/>
    <w:rsid w:val="00975894"/>
    <w:rsid w:val="00986A59"/>
    <w:rsid w:val="009B0BB1"/>
    <w:rsid w:val="009B7462"/>
    <w:rsid w:val="009B7D4F"/>
    <w:rsid w:val="009C3562"/>
    <w:rsid w:val="009C4993"/>
    <w:rsid w:val="009C4AF2"/>
    <w:rsid w:val="009C4B31"/>
    <w:rsid w:val="009D251D"/>
    <w:rsid w:val="009E1111"/>
    <w:rsid w:val="009E4D2C"/>
    <w:rsid w:val="009F789D"/>
    <w:rsid w:val="00A005D1"/>
    <w:rsid w:val="00A01715"/>
    <w:rsid w:val="00A14EAD"/>
    <w:rsid w:val="00A20866"/>
    <w:rsid w:val="00A22679"/>
    <w:rsid w:val="00A26B62"/>
    <w:rsid w:val="00A47F9F"/>
    <w:rsid w:val="00A53B59"/>
    <w:rsid w:val="00A6288A"/>
    <w:rsid w:val="00A62D44"/>
    <w:rsid w:val="00A67FCE"/>
    <w:rsid w:val="00A7330C"/>
    <w:rsid w:val="00A8398D"/>
    <w:rsid w:val="00AA5886"/>
    <w:rsid w:val="00AB176E"/>
    <w:rsid w:val="00AB20AA"/>
    <w:rsid w:val="00AB28D2"/>
    <w:rsid w:val="00AB3C88"/>
    <w:rsid w:val="00AC75F1"/>
    <w:rsid w:val="00AD1B40"/>
    <w:rsid w:val="00AD3B58"/>
    <w:rsid w:val="00AD58F7"/>
    <w:rsid w:val="00AE2A04"/>
    <w:rsid w:val="00AE4817"/>
    <w:rsid w:val="00AF4063"/>
    <w:rsid w:val="00AF694A"/>
    <w:rsid w:val="00AF7C97"/>
    <w:rsid w:val="00B04F0E"/>
    <w:rsid w:val="00B24DAC"/>
    <w:rsid w:val="00B35C88"/>
    <w:rsid w:val="00B41FDF"/>
    <w:rsid w:val="00B43985"/>
    <w:rsid w:val="00B51BF4"/>
    <w:rsid w:val="00B603E6"/>
    <w:rsid w:val="00B648EB"/>
    <w:rsid w:val="00B7012A"/>
    <w:rsid w:val="00B73F15"/>
    <w:rsid w:val="00B8116C"/>
    <w:rsid w:val="00B8421F"/>
    <w:rsid w:val="00B86587"/>
    <w:rsid w:val="00BA31A4"/>
    <w:rsid w:val="00BA444C"/>
    <w:rsid w:val="00BB74AA"/>
    <w:rsid w:val="00BD3015"/>
    <w:rsid w:val="00BD5AD3"/>
    <w:rsid w:val="00BD7F49"/>
    <w:rsid w:val="00BE52F8"/>
    <w:rsid w:val="00BE7B8C"/>
    <w:rsid w:val="00BF5F30"/>
    <w:rsid w:val="00C04406"/>
    <w:rsid w:val="00C11892"/>
    <w:rsid w:val="00C808C9"/>
    <w:rsid w:val="00C94763"/>
    <w:rsid w:val="00CA20C9"/>
    <w:rsid w:val="00CA4537"/>
    <w:rsid w:val="00CB432B"/>
    <w:rsid w:val="00CE0F83"/>
    <w:rsid w:val="00CE17D4"/>
    <w:rsid w:val="00CE237D"/>
    <w:rsid w:val="00CE32DF"/>
    <w:rsid w:val="00D05634"/>
    <w:rsid w:val="00D10296"/>
    <w:rsid w:val="00D11386"/>
    <w:rsid w:val="00D172BE"/>
    <w:rsid w:val="00D264EB"/>
    <w:rsid w:val="00D273D5"/>
    <w:rsid w:val="00D37DD9"/>
    <w:rsid w:val="00D47A8A"/>
    <w:rsid w:val="00D47DA1"/>
    <w:rsid w:val="00D62030"/>
    <w:rsid w:val="00D62CA8"/>
    <w:rsid w:val="00D705F7"/>
    <w:rsid w:val="00D718DD"/>
    <w:rsid w:val="00D740A3"/>
    <w:rsid w:val="00D7570A"/>
    <w:rsid w:val="00D80283"/>
    <w:rsid w:val="00D82A1D"/>
    <w:rsid w:val="00D85378"/>
    <w:rsid w:val="00D91FB3"/>
    <w:rsid w:val="00D93342"/>
    <w:rsid w:val="00D93FFA"/>
    <w:rsid w:val="00DA0013"/>
    <w:rsid w:val="00DA141D"/>
    <w:rsid w:val="00DC2F82"/>
    <w:rsid w:val="00DD02E2"/>
    <w:rsid w:val="00DD2C04"/>
    <w:rsid w:val="00DD37D7"/>
    <w:rsid w:val="00DE474C"/>
    <w:rsid w:val="00DF6098"/>
    <w:rsid w:val="00E02928"/>
    <w:rsid w:val="00E0372C"/>
    <w:rsid w:val="00E10DC5"/>
    <w:rsid w:val="00E27584"/>
    <w:rsid w:val="00E3727A"/>
    <w:rsid w:val="00E413AE"/>
    <w:rsid w:val="00E45185"/>
    <w:rsid w:val="00E577B6"/>
    <w:rsid w:val="00E67B98"/>
    <w:rsid w:val="00E86383"/>
    <w:rsid w:val="00E87059"/>
    <w:rsid w:val="00E955ED"/>
    <w:rsid w:val="00E95C66"/>
    <w:rsid w:val="00E97AA1"/>
    <w:rsid w:val="00EA00E8"/>
    <w:rsid w:val="00EA0354"/>
    <w:rsid w:val="00EA38CA"/>
    <w:rsid w:val="00EC2110"/>
    <w:rsid w:val="00EC7E0A"/>
    <w:rsid w:val="00ED3713"/>
    <w:rsid w:val="00EE20E3"/>
    <w:rsid w:val="00EE21EB"/>
    <w:rsid w:val="00EE728E"/>
    <w:rsid w:val="00EF5566"/>
    <w:rsid w:val="00EF74BC"/>
    <w:rsid w:val="00F12147"/>
    <w:rsid w:val="00F201A4"/>
    <w:rsid w:val="00F2494B"/>
    <w:rsid w:val="00F334BC"/>
    <w:rsid w:val="00F538B4"/>
    <w:rsid w:val="00F6406F"/>
    <w:rsid w:val="00F73DBB"/>
    <w:rsid w:val="00F81834"/>
    <w:rsid w:val="00F8212C"/>
    <w:rsid w:val="00F86F45"/>
    <w:rsid w:val="00F94D13"/>
    <w:rsid w:val="00FB3317"/>
    <w:rsid w:val="00FB3C47"/>
    <w:rsid w:val="00FB3E65"/>
    <w:rsid w:val="00FC448A"/>
    <w:rsid w:val="00FC6754"/>
    <w:rsid w:val="00FD2F24"/>
    <w:rsid w:val="00FE37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86573E"/>
  <w15:chartTrackingRefBased/>
  <w15:docId w15:val="{DB8F87D6-403B-401B-9F98-A8542863B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412D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412D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412D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412D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412D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412D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12D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12D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12D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12D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412D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412D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412D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412D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412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12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12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12DD"/>
    <w:rPr>
      <w:rFonts w:eastAsiaTheme="majorEastAsia" w:cstheme="majorBidi"/>
      <w:color w:val="272727" w:themeColor="text1" w:themeTint="D8"/>
    </w:rPr>
  </w:style>
  <w:style w:type="paragraph" w:styleId="Title">
    <w:name w:val="Title"/>
    <w:basedOn w:val="Normal"/>
    <w:next w:val="Normal"/>
    <w:link w:val="TitleChar"/>
    <w:uiPriority w:val="10"/>
    <w:qFormat/>
    <w:rsid w:val="00527F00"/>
    <w:pPr>
      <w:spacing w:after="80" w:line="240" w:lineRule="auto"/>
      <w:contextualSpacing/>
      <w:jc w:val="center"/>
    </w:pPr>
    <w:rPr>
      <w:rFonts w:ascii="Calibri" w:eastAsiaTheme="majorEastAsia" w:hAnsi="Calibri" w:cstheme="majorBidi"/>
      <w:b/>
      <w:spacing w:val="-10"/>
      <w:kern w:val="28"/>
      <w:sz w:val="32"/>
      <w:szCs w:val="56"/>
    </w:rPr>
  </w:style>
  <w:style w:type="character" w:customStyle="1" w:styleId="TitleChar">
    <w:name w:val="Title Char"/>
    <w:basedOn w:val="DefaultParagraphFont"/>
    <w:link w:val="Title"/>
    <w:uiPriority w:val="10"/>
    <w:rsid w:val="00527F00"/>
    <w:rPr>
      <w:rFonts w:ascii="Calibri" w:eastAsiaTheme="majorEastAsia" w:hAnsi="Calibri" w:cstheme="majorBidi"/>
      <w:b/>
      <w:spacing w:val="-10"/>
      <w:kern w:val="28"/>
      <w:sz w:val="32"/>
      <w:szCs w:val="56"/>
    </w:rPr>
  </w:style>
  <w:style w:type="paragraph" w:styleId="Subtitle">
    <w:name w:val="Subtitle"/>
    <w:basedOn w:val="Normal"/>
    <w:next w:val="Normal"/>
    <w:link w:val="SubtitleChar"/>
    <w:uiPriority w:val="11"/>
    <w:qFormat/>
    <w:rsid w:val="005412D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12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12DD"/>
    <w:pPr>
      <w:spacing w:before="160"/>
      <w:jc w:val="center"/>
    </w:pPr>
    <w:rPr>
      <w:i/>
      <w:iCs/>
      <w:color w:val="404040" w:themeColor="text1" w:themeTint="BF"/>
    </w:rPr>
  </w:style>
  <w:style w:type="character" w:customStyle="1" w:styleId="QuoteChar">
    <w:name w:val="Quote Char"/>
    <w:basedOn w:val="DefaultParagraphFont"/>
    <w:link w:val="Quote"/>
    <w:uiPriority w:val="29"/>
    <w:rsid w:val="005412DD"/>
    <w:rPr>
      <w:i/>
      <w:iCs/>
      <w:color w:val="404040" w:themeColor="text1" w:themeTint="BF"/>
    </w:rPr>
  </w:style>
  <w:style w:type="paragraph" w:styleId="ListParagraph">
    <w:name w:val="List Paragraph"/>
    <w:basedOn w:val="Normal"/>
    <w:uiPriority w:val="34"/>
    <w:qFormat/>
    <w:rsid w:val="005412DD"/>
    <w:pPr>
      <w:ind w:left="720"/>
      <w:contextualSpacing/>
    </w:pPr>
  </w:style>
  <w:style w:type="character" w:styleId="IntenseEmphasis">
    <w:name w:val="Intense Emphasis"/>
    <w:basedOn w:val="DefaultParagraphFont"/>
    <w:uiPriority w:val="21"/>
    <w:qFormat/>
    <w:rsid w:val="005412DD"/>
    <w:rPr>
      <w:i/>
      <w:iCs/>
      <w:color w:val="2F5496" w:themeColor="accent1" w:themeShade="BF"/>
    </w:rPr>
  </w:style>
  <w:style w:type="paragraph" w:styleId="IntenseQuote">
    <w:name w:val="Intense Quote"/>
    <w:basedOn w:val="Normal"/>
    <w:next w:val="Normal"/>
    <w:link w:val="IntenseQuoteChar"/>
    <w:uiPriority w:val="30"/>
    <w:qFormat/>
    <w:rsid w:val="005412D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412DD"/>
    <w:rPr>
      <w:i/>
      <w:iCs/>
      <w:color w:val="2F5496" w:themeColor="accent1" w:themeShade="BF"/>
    </w:rPr>
  </w:style>
  <w:style w:type="character" w:styleId="IntenseReference">
    <w:name w:val="Intense Reference"/>
    <w:basedOn w:val="DefaultParagraphFont"/>
    <w:uiPriority w:val="32"/>
    <w:qFormat/>
    <w:rsid w:val="005412DD"/>
    <w:rPr>
      <w:b/>
      <w:bCs/>
      <w:smallCaps/>
      <w:color w:val="2F5496" w:themeColor="accent1" w:themeShade="BF"/>
      <w:spacing w:val="5"/>
    </w:rPr>
  </w:style>
  <w:style w:type="paragraph" w:styleId="Header">
    <w:name w:val="header"/>
    <w:basedOn w:val="Normal"/>
    <w:link w:val="HeaderChar"/>
    <w:uiPriority w:val="99"/>
    <w:unhideWhenUsed/>
    <w:rsid w:val="00F818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1834"/>
  </w:style>
  <w:style w:type="paragraph" w:styleId="Footer">
    <w:name w:val="footer"/>
    <w:basedOn w:val="Normal"/>
    <w:link w:val="FooterChar"/>
    <w:uiPriority w:val="99"/>
    <w:unhideWhenUsed/>
    <w:rsid w:val="00F818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18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169</TotalTime>
  <Pages>3</Pages>
  <Words>1043</Words>
  <Characters>5948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Field Dalling and Saxling Parish Council meeting minutes</vt:lpstr>
    </vt:vector>
  </TitlesOfParts>
  <Company/>
  <LinksUpToDate>false</LinksUpToDate>
  <CharactersWithSpaces>6978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Field Dalling and Saxling Parish Council meeting minutes</dc:title>
  <dc:subject/>
  <dc:creator>Field Dalling Parish Clerk</dc:creator>
  <cp:keywords/>
  <dc:description/>
  <cp:lastModifiedBy>Field Dalling Parish Clerk</cp:lastModifiedBy>
  <cp:revision>35</cp:revision>
  <cp:lastPrinted>2026-02-02T14:10:00Z</cp:lastPrinted>
  <dcterms:created xsi:type="dcterms:W3CDTF">2026-05-14T07:37:00Z</dcterms:created>
  <dcterms:modified xsi:type="dcterms:W3CDTF">2026-05-15T11:41:00Z</dcterms:modified>
</cp:coreProperties>
</file>